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68" w:rsidRDefault="00C24768" w:rsidP="00C24768">
      <w:pPr>
        <w:pStyle w:val="a3"/>
        <w:jc w:val="both"/>
        <w:rPr>
          <w:rStyle w:val="12"/>
          <w:rFonts w:ascii="Times New Roman" w:hAnsi="Times New Roman" w:cs="Times New Roman"/>
          <w:bCs w:val="0"/>
          <w:sz w:val="28"/>
          <w:szCs w:val="28"/>
        </w:rPr>
      </w:pPr>
      <w:bookmarkStart w:id="0" w:name="bookmark0"/>
    </w:p>
    <w:p w:rsidR="00C24768" w:rsidRPr="00891A95" w:rsidRDefault="00C24768" w:rsidP="00C24768">
      <w:pPr>
        <w:pStyle w:val="a3"/>
        <w:ind w:left="5529"/>
        <w:jc w:val="both"/>
        <w:rPr>
          <w:rStyle w:val="12"/>
          <w:rFonts w:ascii="Times New Roman" w:hAnsi="Times New Roman" w:cs="Times New Roman"/>
          <w:bCs w:val="0"/>
          <w:sz w:val="24"/>
          <w:szCs w:val="24"/>
        </w:rPr>
      </w:pPr>
    </w:p>
    <w:p w:rsidR="00C24768" w:rsidRPr="00891A95" w:rsidRDefault="00C24768" w:rsidP="00C24768">
      <w:pPr>
        <w:pStyle w:val="a3"/>
        <w:ind w:left="5529"/>
        <w:jc w:val="both"/>
        <w:rPr>
          <w:rStyle w:val="12"/>
          <w:rFonts w:ascii="Times New Roman" w:hAnsi="Times New Roman" w:cs="Times New Roman"/>
          <w:bCs w:val="0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>УТВЕРЖДЕНА</w:t>
      </w:r>
    </w:p>
    <w:p w:rsidR="00C24768" w:rsidRPr="00891A95" w:rsidRDefault="00C24768" w:rsidP="00C24768">
      <w:pPr>
        <w:pStyle w:val="a3"/>
        <w:ind w:left="5529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МБОУ «Кольцовская средняя школа» </w:t>
      </w:r>
    </w:p>
    <w:p w:rsidR="00C24768" w:rsidRPr="00891A95" w:rsidRDefault="00C24768" w:rsidP="00C24768">
      <w:pPr>
        <w:pStyle w:val="a3"/>
        <w:ind w:left="4821" w:firstLine="708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 xml:space="preserve">от 27 июня 2016 № </w:t>
      </w:r>
      <w:r w:rsidR="002B2A75"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 </w:t>
      </w:r>
      <w:r w:rsid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  </w:t>
      </w: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single"/>
        </w:rPr>
        <w:t>-о/</w:t>
      </w:r>
      <w:proofErr w:type="spellStart"/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д</w:t>
      </w:r>
      <w:proofErr w:type="spellEnd"/>
    </w:p>
    <w:p w:rsidR="00C24768" w:rsidRPr="00891A95" w:rsidRDefault="00C24768" w:rsidP="00C24768">
      <w:pPr>
        <w:pStyle w:val="a3"/>
        <w:ind w:firstLine="567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C24768" w:rsidRPr="00891A95" w:rsidRDefault="00C24768" w:rsidP="00C24768">
      <w:pPr>
        <w:pStyle w:val="a3"/>
        <w:ind w:firstLine="567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24768" w:rsidRPr="00891A95" w:rsidRDefault="00C24768" w:rsidP="00C24768">
      <w:pPr>
        <w:pStyle w:val="a3"/>
        <w:ind w:firstLine="567"/>
        <w:jc w:val="both"/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24768" w:rsidRPr="00891A95" w:rsidRDefault="00C24768" w:rsidP="00C24768">
      <w:pPr>
        <w:pStyle w:val="a3"/>
        <w:ind w:firstLine="567"/>
        <w:jc w:val="center"/>
        <w:rPr>
          <w:rStyle w:val="12"/>
          <w:rFonts w:ascii="Times New Roman" w:hAnsi="Times New Roman" w:cs="Times New Roman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sz w:val="24"/>
          <w:szCs w:val="24"/>
        </w:rPr>
        <w:t xml:space="preserve">АНТИКОРРУПЦИОННАЯ ПОЛИТИКА </w:t>
      </w:r>
    </w:p>
    <w:p w:rsidR="00C24768" w:rsidRPr="00891A95" w:rsidRDefault="00C24768" w:rsidP="00C24768">
      <w:pPr>
        <w:pStyle w:val="a3"/>
        <w:ind w:firstLine="567"/>
        <w:jc w:val="center"/>
        <w:rPr>
          <w:rStyle w:val="12"/>
          <w:rFonts w:ascii="Times New Roman" w:hAnsi="Times New Roman" w:cs="Times New Roman"/>
          <w:bCs w:val="0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>муниципального</w:t>
      </w:r>
      <w:r w:rsidRPr="00891A95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>бюджетного образовательного</w:t>
      </w:r>
    </w:p>
    <w:p w:rsidR="00C24768" w:rsidRPr="00891A95" w:rsidRDefault="00C24768" w:rsidP="00C24768">
      <w:pPr>
        <w:pStyle w:val="a3"/>
        <w:ind w:firstLine="567"/>
        <w:jc w:val="center"/>
        <w:rPr>
          <w:rStyle w:val="12"/>
          <w:rFonts w:ascii="Times New Roman" w:hAnsi="Times New Roman" w:cs="Times New Roman"/>
          <w:bCs w:val="0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91A95" w:rsidRPr="00891A95">
        <w:rPr>
          <w:rStyle w:val="12"/>
          <w:rFonts w:ascii="Times New Roman" w:hAnsi="Times New Roman" w:cs="Times New Roman"/>
          <w:sz w:val="24"/>
          <w:szCs w:val="24"/>
        </w:rPr>
        <w:t xml:space="preserve">учреждения </w:t>
      </w:r>
      <w:r w:rsidRPr="00891A95">
        <w:rPr>
          <w:rStyle w:val="12"/>
          <w:rFonts w:ascii="Times New Roman" w:hAnsi="Times New Roman" w:cs="Times New Roman"/>
          <w:sz w:val="24"/>
          <w:szCs w:val="24"/>
        </w:rPr>
        <w:t xml:space="preserve"> «</w:t>
      </w: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>Кольцовская средняя школа</w:t>
      </w:r>
      <w:r w:rsidRPr="00891A95">
        <w:rPr>
          <w:rStyle w:val="12"/>
          <w:rFonts w:ascii="Times New Roman" w:hAnsi="Times New Roman" w:cs="Times New Roman"/>
          <w:sz w:val="24"/>
          <w:szCs w:val="24"/>
        </w:rPr>
        <w:t>»</w:t>
      </w:r>
      <w:bookmarkEnd w:id="0"/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C24768" w:rsidRPr="00891A95" w:rsidRDefault="00C24768" w:rsidP="00C24768">
      <w:pPr>
        <w:pStyle w:val="a3"/>
        <w:ind w:firstLine="567"/>
        <w:jc w:val="center"/>
        <w:rPr>
          <w:rStyle w:val="12"/>
          <w:rFonts w:ascii="Times New Roman" w:hAnsi="Times New Roman" w:cs="Times New Roman"/>
          <w:sz w:val="24"/>
          <w:szCs w:val="24"/>
        </w:rPr>
      </w:pP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>Сакского района Республики</w:t>
      </w:r>
      <w:r w:rsidRPr="00891A95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891A95">
        <w:rPr>
          <w:rStyle w:val="12"/>
          <w:rFonts w:ascii="Times New Roman" w:hAnsi="Times New Roman" w:cs="Times New Roman"/>
          <w:bCs w:val="0"/>
          <w:sz w:val="24"/>
          <w:szCs w:val="24"/>
        </w:rPr>
        <w:t>Крым</w:t>
      </w:r>
    </w:p>
    <w:p w:rsidR="00C24768" w:rsidRPr="00891A95" w:rsidRDefault="00C24768" w:rsidP="00C24768">
      <w:pPr>
        <w:pStyle w:val="a3"/>
        <w:ind w:firstLine="567"/>
        <w:jc w:val="center"/>
      </w:pPr>
    </w:p>
    <w:p w:rsidR="00C24768" w:rsidRPr="00891A95" w:rsidRDefault="00C24768" w:rsidP="00C24768">
      <w:pPr>
        <w:pStyle w:val="a3"/>
        <w:ind w:firstLine="567"/>
        <w:jc w:val="center"/>
        <w:rPr>
          <w:rFonts w:ascii="Times New Roman" w:hAnsi="Times New Roman" w:cs="Times New Roman"/>
        </w:rPr>
      </w:pPr>
    </w:p>
    <w:p w:rsidR="00C24768" w:rsidRPr="00891A95" w:rsidRDefault="00C24768" w:rsidP="00C24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bookmark1"/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891A95">
        <w:rPr>
          <w:rStyle w:val="21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 политики </w:t>
      </w:r>
      <w:bookmarkEnd w:id="1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spellStart"/>
      <w:r w:rsidRPr="00891A95">
        <w:rPr>
          <w:rFonts w:ascii="Times New Roman" w:hAnsi="Times New Roman" w:cs="Times New Roman"/>
        </w:rPr>
        <w:t>Антикоррупционная</w:t>
      </w:r>
      <w:proofErr w:type="spellEnd"/>
      <w:r w:rsidRPr="00891A95">
        <w:rPr>
          <w:rFonts w:ascii="Times New Roman" w:hAnsi="Times New Roman" w:cs="Times New Roman"/>
        </w:rPr>
        <w:t xml:space="preserve"> политика </w:t>
      </w: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>муниципального</w:t>
      </w:r>
      <w:r w:rsidRPr="00891A95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 xml:space="preserve">бюджетного </w:t>
      </w:r>
      <w:r w:rsidR="000455BB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>обще</w:t>
      </w:r>
      <w:r w:rsidRPr="00891A95">
        <w:rPr>
          <w:rStyle w:val="12"/>
          <w:rFonts w:ascii="Times New Roman" w:hAnsi="Times New Roman" w:cs="Times New Roman"/>
          <w:b w:val="0"/>
          <w:sz w:val="24"/>
          <w:szCs w:val="24"/>
        </w:rPr>
        <w:t>образовательног</w:t>
      </w:r>
      <w:r w:rsidR="000455BB">
        <w:rPr>
          <w:rStyle w:val="12"/>
          <w:rFonts w:ascii="Times New Roman" w:hAnsi="Times New Roman" w:cs="Times New Roman"/>
          <w:b w:val="0"/>
          <w:sz w:val="24"/>
          <w:szCs w:val="24"/>
        </w:rPr>
        <w:t>о</w:t>
      </w:r>
      <w:r w:rsidRPr="00891A95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учреждения «</w:t>
      </w: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>Кольцовская средняя школа</w:t>
      </w:r>
      <w:r w:rsidRPr="00891A95">
        <w:rPr>
          <w:rStyle w:val="12"/>
          <w:rFonts w:ascii="Times New Roman" w:hAnsi="Times New Roman" w:cs="Times New Roman"/>
          <w:b w:val="0"/>
          <w:sz w:val="24"/>
          <w:szCs w:val="24"/>
        </w:rPr>
        <w:t>»</w:t>
      </w:r>
      <w:r w:rsidRPr="00891A95">
        <w:rPr>
          <w:rStyle w:val="12"/>
          <w:rFonts w:ascii="Times New Roman" w:hAnsi="Times New Roman" w:cs="Times New Roman"/>
          <w:b w:val="0"/>
          <w:bCs w:val="0"/>
          <w:sz w:val="24"/>
          <w:szCs w:val="24"/>
        </w:rPr>
        <w:t xml:space="preserve"> Сакского района Республики Крым</w:t>
      </w:r>
      <w:r w:rsidRPr="00891A95">
        <w:rPr>
          <w:rFonts w:ascii="Times New Roman" w:hAnsi="Times New Roman" w:cs="Times New Roman"/>
        </w:rPr>
        <w:t xml:space="preserve"> (далее, соответственно – Политика, МБОУ «Кольцовская средняя школа»), представляет собой комплекс взаимосвязанных прин</w:t>
      </w:r>
      <w:r w:rsidRPr="00891A95">
        <w:rPr>
          <w:rFonts w:ascii="Times New Roman" w:hAnsi="Times New Roman" w:cs="Times New Roman"/>
        </w:rPr>
        <w:softHyphen/>
        <w:t>ципов, процедур и конкретных мероприятий, направленных на профилактику и пресечение кор</w:t>
      </w:r>
      <w:r w:rsidRPr="00891A95">
        <w:rPr>
          <w:rFonts w:ascii="Times New Roman" w:hAnsi="Times New Roman" w:cs="Times New Roman"/>
        </w:rPr>
        <w:softHyphen/>
        <w:t>рупционных правонарушений в его деятельности.</w:t>
      </w:r>
    </w:p>
    <w:p w:rsidR="00C24768" w:rsidRPr="00891A95" w:rsidRDefault="00C24768" w:rsidP="00C24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2" w:name="bookmark2"/>
      <w:r w:rsidRPr="00891A95">
        <w:rPr>
          <w:rStyle w:val="21"/>
          <w:rFonts w:ascii="Times New Roman" w:hAnsi="Times New Roman" w:cs="Times New Roman"/>
          <w:sz w:val="24"/>
          <w:szCs w:val="24"/>
        </w:rPr>
        <w:t>Используемые в Политике термины и определения</w:t>
      </w:r>
      <w:bookmarkEnd w:id="2"/>
      <w:r w:rsidRPr="00891A95">
        <w:rPr>
          <w:rStyle w:val="21"/>
          <w:rFonts w:ascii="Times New Roman" w:hAnsi="Times New Roman" w:cs="Times New Roman"/>
          <w:sz w:val="24"/>
          <w:szCs w:val="24"/>
        </w:rPr>
        <w:t>: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91A95">
        <w:rPr>
          <w:b/>
          <w:sz w:val="24"/>
          <w:szCs w:val="24"/>
        </w:rPr>
        <w:t>Коррупция</w:t>
      </w:r>
      <w:r w:rsidRPr="00891A95">
        <w:rPr>
          <w:sz w:val="24"/>
          <w:szCs w:val="24"/>
        </w:rPr>
        <w:t xml:space="preserve"> – </w:t>
      </w:r>
      <w:bookmarkStart w:id="3" w:name="Par0"/>
      <w:bookmarkEnd w:id="3"/>
      <w:r w:rsidRPr="00891A95">
        <w:rPr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sz w:val="24"/>
          <w:szCs w:val="24"/>
        </w:rPr>
        <w:t>- совершение деяний, указанных в абзаце втором настоящего пункта, от имени или в интересах юридического лица</w:t>
      </w:r>
      <w:proofErr w:type="gramStart"/>
      <w:r w:rsidRPr="00891A95">
        <w:rPr>
          <w:sz w:val="24"/>
          <w:szCs w:val="24"/>
        </w:rPr>
        <w:t>;(</w:t>
      </w:r>
      <w:proofErr w:type="gramEnd"/>
      <w:r w:rsidRPr="00891A95">
        <w:rPr>
          <w:sz w:val="24"/>
          <w:szCs w:val="24"/>
        </w:rPr>
        <w:t xml:space="preserve">подпункты «а», «б» пункта 1 статьи 1 Федерального закона от 25 декабря 2008 г. № 273-ФЗ "О противодействии коррупции"). 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b/>
          <w:sz w:val="24"/>
          <w:szCs w:val="24"/>
        </w:rPr>
        <w:t>Противодействие коррупции</w:t>
      </w:r>
      <w:r w:rsidRPr="00891A95">
        <w:rPr>
          <w:sz w:val="24"/>
          <w:szCs w:val="24"/>
        </w:rPr>
        <w:t xml:space="preserve"> </w:t>
      </w:r>
      <w:r w:rsidRPr="00891A95">
        <w:rPr>
          <w:b/>
          <w:sz w:val="24"/>
          <w:szCs w:val="24"/>
        </w:rPr>
        <w:t>-</w:t>
      </w:r>
      <w:r w:rsidRPr="00891A95">
        <w:rPr>
          <w:sz w:val="24"/>
          <w:szCs w:val="24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a4"/>
          <w:rFonts w:ascii="Times New Roman" w:hAnsi="Times New Roman" w:cs="Times New Roman"/>
          <w:sz w:val="24"/>
          <w:szCs w:val="24"/>
        </w:rPr>
        <w:t xml:space="preserve">Организация </w:t>
      </w:r>
      <w:r w:rsidRPr="00891A95">
        <w:rPr>
          <w:rFonts w:ascii="Times New Roman" w:hAnsi="Times New Roman" w:cs="Times New Roman"/>
        </w:rPr>
        <w:t>- юридическое лицо независимо от формы собственности, организационно</w:t>
      </w:r>
      <w:r w:rsidRPr="00891A95">
        <w:rPr>
          <w:rFonts w:ascii="Times New Roman" w:hAnsi="Times New Roman" w:cs="Times New Roman"/>
        </w:rPr>
        <w:softHyphen/>
        <w:t>-правовой формы и отраслевой принадлежности.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rStyle w:val="a4"/>
          <w:rFonts w:ascii="Times New Roman" w:hAnsi="Times New Roman" w:cs="Times New Roman"/>
          <w:sz w:val="24"/>
          <w:szCs w:val="24"/>
        </w:rPr>
        <w:t xml:space="preserve">Взятка </w:t>
      </w:r>
      <w:r w:rsidRPr="00891A95">
        <w:rPr>
          <w:sz w:val="24"/>
          <w:szCs w:val="24"/>
        </w:rPr>
        <w:t xml:space="preserve">- получение </w:t>
      </w:r>
      <w:r w:rsidRPr="00891A95">
        <w:rPr>
          <w:color w:val="0000FF"/>
          <w:sz w:val="24"/>
          <w:szCs w:val="24"/>
        </w:rPr>
        <w:t>должностным лицом</w:t>
      </w:r>
      <w:r w:rsidRPr="00891A95">
        <w:rPr>
          <w:sz w:val="24"/>
          <w:szCs w:val="24"/>
        </w:rPr>
        <w:t xml:space="preserve">, </w:t>
      </w:r>
      <w:r w:rsidRPr="00891A95">
        <w:rPr>
          <w:color w:val="0000FF"/>
          <w:sz w:val="24"/>
          <w:szCs w:val="24"/>
        </w:rPr>
        <w:t>иностранным должностным лицом</w:t>
      </w:r>
      <w:r w:rsidRPr="00891A95">
        <w:rPr>
          <w:sz w:val="24"/>
          <w:szCs w:val="24"/>
        </w:rPr>
        <w:t xml:space="preserve">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</w:t>
      </w:r>
      <w:r w:rsidRPr="00891A95">
        <w:rPr>
          <w:color w:val="0000FF"/>
          <w:sz w:val="24"/>
          <w:szCs w:val="24"/>
        </w:rPr>
        <w:t>имущественного характера</w:t>
      </w:r>
      <w:r w:rsidRPr="00891A95">
        <w:rPr>
          <w:sz w:val="24"/>
          <w:szCs w:val="24"/>
        </w:rPr>
        <w:t xml:space="preserve">, предоставления иных имущественных прав (в том </w:t>
      </w:r>
      <w:proofErr w:type="gramStart"/>
      <w:r w:rsidRPr="00891A95">
        <w:rPr>
          <w:sz w:val="24"/>
          <w:szCs w:val="24"/>
        </w:rPr>
        <w:t>числе</w:t>
      </w:r>
      <w:proofErr w:type="gramEnd"/>
      <w:r w:rsidRPr="00891A95">
        <w:rPr>
          <w:sz w:val="24"/>
          <w:szCs w:val="24"/>
        </w:rPr>
        <w:t xml:space="preserve"> когда взятка по указанию должностного лица передается иному физическому или юридическому лицу) за совершение </w:t>
      </w:r>
      <w:r w:rsidRPr="00891A95">
        <w:rPr>
          <w:color w:val="0000FF"/>
          <w:sz w:val="24"/>
          <w:szCs w:val="24"/>
        </w:rPr>
        <w:t>действий (бездействие)</w:t>
      </w:r>
      <w:r w:rsidRPr="00891A95">
        <w:rPr>
          <w:sz w:val="24"/>
          <w:szCs w:val="24"/>
        </w:rPr>
        <w:t xml:space="preserve"> в пользу взяткодателя или представляемых им лиц, если указанные действия (бездействие) входят в служебные полномочия должностного </w:t>
      </w:r>
      <w:proofErr w:type="gramStart"/>
      <w:r w:rsidRPr="00891A95">
        <w:rPr>
          <w:sz w:val="24"/>
          <w:szCs w:val="24"/>
        </w:rPr>
        <w:t>лица</w:t>
      </w:r>
      <w:proofErr w:type="gramEnd"/>
      <w:r w:rsidRPr="00891A95">
        <w:rPr>
          <w:sz w:val="24"/>
          <w:szCs w:val="24"/>
        </w:rPr>
        <w:t xml:space="preserve"> либо если оно в силу должностного положения может способствовать указанным действиям (бездействию), а равно за </w:t>
      </w:r>
      <w:r w:rsidRPr="00891A95">
        <w:rPr>
          <w:color w:val="0000FF"/>
          <w:sz w:val="24"/>
          <w:szCs w:val="24"/>
        </w:rPr>
        <w:t>общее покровительство</w:t>
      </w:r>
      <w:r w:rsidRPr="00891A95">
        <w:rPr>
          <w:sz w:val="24"/>
          <w:szCs w:val="24"/>
        </w:rPr>
        <w:t xml:space="preserve"> или </w:t>
      </w:r>
      <w:r w:rsidRPr="00891A95">
        <w:rPr>
          <w:color w:val="0000FF"/>
          <w:sz w:val="24"/>
          <w:szCs w:val="24"/>
        </w:rPr>
        <w:t>попустительство</w:t>
      </w:r>
      <w:r w:rsidRPr="00891A95">
        <w:rPr>
          <w:sz w:val="24"/>
          <w:szCs w:val="24"/>
        </w:rPr>
        <w:t xml:space="preserve"> по службе (часть 1 статьи 290 Уголов</w:t>
      </w:r>
      <w:r w:rsidRPr="00891A95">
        <w:rPr>
          <w:sz w:val="24"/>
          <w:szCs w:val="24"/>
        </w:rPr>
        <w:softHyphen/>
        <w:t xml:space="preserve">ного кодекса Российской Федерации). 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Коммерческий подкуп </w:t>
      </w:r>
      <w:r w:rsidRPr="00891A95">
        <w:rPr>
          <w:sz w:val="24"/>
          <w:szCs w:val="24"/>
        </w:rPr>
        <w:t xml:space="preserve">– незаконная передача </w:t>
      </w:r>
      <w:hyperlink r:id="rId5" w:history="1">
        <w:r w:rsidRPr="00891A95">
          <w:rPr>
            <w:rStyle w:val="a5"/>
            <w:sz w:val="24"/>
            <w:szCs w:val="24"/>
            <w:u w:val="none"/>
          </w:rPr>
          <w:t>лицу</w:t>
        </w:r>
      </w:hyperlink>
      <w:r w:rsidRPr="00891A95">
        <w:rPr>
          <w:sz w:val="24"/>
          <w:szCs w:val="24"/>
        </w:rPr>
        <w:t xml:space="preserve">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891A95">
        <w:rPr>
          <w:sz w:val="24"/>
          <w:szCs w:val="24"/>
        </w:rPr>
        <w:t>числе</w:t>
      </w:r>
      <w:proofErr w:type="gramEnd"/>
      <w:r w:rsidRPr="00891A95">
        <w:rPr>
          <w:sz w:val="24"/>
          <w:szCs w:val="24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</w:t>
      </w:r>
      <w:proofErr w:type="gramStart"/>
      <w:r w:rsidRPr="00891A95">
        <w:rPr>
          <w:sz w:val="24"/>
          <w:szCs w:val="24"/>
        </w:rPr>
        <w:t>лица</w:t>
      </w:r>
      <w:proofErr w:type="gramEnd"/>
      <w:r w:rsidRPr="00891A95">
        <w:rPr>
          <w:sz w:val="24"/>
          <w:szCs w:val="24"/>
        </w:rPr>
        <w:t xml:space="preserve"> либо если оно в силу своего служебного положения может способствовать указанным действиям (бездействию), (часть 1 статьи 204 Уголов</w:t>
      </w:r>
      <w:r w:rsidRPr="00891A95">
        <w:rPr>
          <w:sz w:val="24"/>
          <w:szCs w:val="24"/>
        </w:rPr>
        <w:softHyphen/>
        <w:t>ного кодекса Российской Федерации).</w:t>
      </w:r>
    </w:p>
    <w:p w:rsidR="00C24768" w:rsidRPr="00891A95" w:rsidRDefault="00C24768" w:rsidP="00C24768">
      <w:pPr>
        <w:pStyle w:val="ConsPlusNormal"/>
        <w:ind w:firstLine="540"/>
        <w:jc w:val="both"/>
        <w:rPr>
          <w:sz w:val="24"/>
          <w:szCs w:val="24"/>
        </w:rPr>
      </w:pPr>
      <w:r w:rsidRPr="00891A95">
        <w:rPr>
          <w:rStyle w:val="a4"/>
          <w:rFonts w:ascii="Times New Roman" w:hAnsi="Times New Roman" w:cs="Times New Roman"/>
          <w:sz w:val="24"/>
          <w:szCs w:val="24"/>
        </w:rPr>
        <w:t xml:space="preserve">Конфликт интересов </w:t>
      </w:r>
      <w:r w:rsidRPr="00891A95">
        <w:rPr>
          <w:sz w:val="24"/>
          <w:szCs w:val="24"/>
        </w:rPr>
        <w:t>– ситуация, при которой личная заинтересованность (прямая или косвенная) работника,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(часть 1 статьи 10 Федерального закона от 25 декабря 2008 г. № 273-ФЗ "О противодействии кор</w:t>
      </w:r>
      <w:r w:rsidRPr="00891A95">
        <w:rPr>
          <w:sz w:val="24"/>
          <w:szCs w:val="24"/>
        </w:rPr>
        <w:softHyphen/>
        <w:t>рупции").</w:t>
      </w:r>
    </w:p>
    <w:p w:rsidR="00C24768" w:rsidRPr="00891A95" w:rsidRDefault="00C24768" w:rsidP="00C24768">
      <w:pPr>
        <w:pStyle w:val="ConsPlusNormal"/>
        <w:ind w:firstLine="540"/>
        <w:jc w:val="both"/>
        <w:rPr>
          <w:bCs/>
          <w:sz w:val="24"/>
          <w:szCs w:val="24"/>
        </w:rPr>
      </w:pPr>
      <w:proofErr w:type="gramStart"/>
      <w:r w:rsidRPr="00891A95">
        <w:rPr>
          <w:b/>
          <w:sz w:val="24"/>
          <w:szCs w:val="24"/>
        </w:rPr>
        <w:t xml:space="preserve">Личная заинтересованность – </w:t>
      </w:r>
      <w:r w:rsidRPr="00891A95">
        <w:rPr>
          <w:bCs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работник, и (или</w:t>
      </w:r>
      <w:proofErr w:type="gramEnd"/>
      <w:r w:rsidRPr="00891A95">
        <w:rPr>
          <w:bCs/>
          <w:sz w:val="24"/>
          <w:szCs w:val="24"/>
        </w:rPr>
        <w:t>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C24768" w:rsidRPr="00891A95" w:rsidRDefault="00C24768" w:rsidP="00C24768">
      <w:pPr>
        <w:pStyle w:val="a3"/>
        <w:jc w:val="both"/>
        <w:rPr>
          <w:rFonts w:ascii="Times New Roman" w:hAnsi="Times New Roman" w:cs="Times New Roman"/>
        </w:rPr>
      </w:pPr>
    </w:p>
    <w:p w:rsidR="00C24768" w:rsidRPr="00891A95" w:rsidRDefault="00C24768" w:rsidP="00C2476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91A95">
        <w:rPr>
          <w:rStyle w:val="22"/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891A95">
        <w:rPr>
          <w:rStyle w:val="22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22"/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Система мер противодействия коррупции в МБОУ «Кольцовская средняя школа» основывается на следующих ключевых прин</w:t>
      </w:r>
      <w:r w:rsidRPr="00891A95">
        <w:rPr>
          <w:rFonts w:ascii="Times New Roman" w:hAnsi="Times New Roman" w:cs="Times New Roman"/>
        </w:rPr>
        <w:softHyphen/>
        <w:t>ципах: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Принцип соответствия политики организации действующему законодательству и общепринятым нормам.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Соответствие реализуемых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мероприятий Конституции Российской Фе</w:t>
      </w:r>
      <w:r w:rsidRPr="00891A95">
        <w:rPr>
          <w:rFonts w:ascii="Times New Roman" w:hAnsi="Times New Roman" w:cs="Times New Roman"/>
        </w:rPr>
        <w:softHyphen/>
        <w:t>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МБОУ «Кольцовская средняя школа».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Принцип личного примера руководства.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Ключевая роль руководства МБОУ «Кольцовская средняя школа»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Принцип вовлеченности работников.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Информированность работников организации о положениях </w:t>
      </w:r>
      <w:proofErr w:type="spellStart"/>
      <w:r w:rsidRPr="00891A95">
        <w:rPr>
          <w:rFonts w:ascii="Times New Roman" w:hAnsi="Times New Roman" w:cs="Times New Roman"/>
        </w:rPr>
        <w:t>антикоррупционного</w:t>
      </w:r>
      <w:proofErr w:type="spellEnd"/>
      <w:r w:rsidRPr="00891A95">
        <w:rPr>
          <w:rFonts w:ascii="Times New Roman" w:hAnsi="Times New Roman" w:cs="Times New Roman"/>
        </w:rPr>
        <w:t xml:space="preserve"> законода</w:t>
      </w:r>
      <w:r w:rsidRPr="00891A95">
        <w:rPr>
          <w:rFonts w:ascii="Times New Roman" w:hAnsi="Times New Roman" w:cs="Times New Roman"/>
        </w:rPr>
        <w:softHyphen/>
        <w:t xml:space="preserve">тельства и их активное участие в формировании и реализации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стандартов и процедур.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 xml:space="preserve">Принцип соразмерности </w:t>
      </w:r>
      <w:proofErr w:type="spellStart"/>
      <w:r w:rsidRPr="00891A95">
        <w:rPr>
          <w:rStyle w:val="3"/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91A95">
        <w:rPr>
          <w:rStyle w:val="3"/>
          <w:rFonts w:ascii="Times New Roman" w:hAnsi="Times New Roman" w:cs="Times New Roman"/>
          <w:sz w:val="24"/>
          <w:szCs w:val="24"/>
        </w:rPr>
        <w:t xml:space="preserve"> процедур риску коррупции.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Разработка и выполнение комплекса мероприятий, позволяющих снизить вероятность во</w:t>
      </w:r>
      <w:r w:rsidRPr="00891A95">
        <w:rPr>
          <w:rFonts w:ascii="Times New Roman" w:hAnsi="Times New Roman" w:cs="Times New Roman"/>
        </w:rPr>
        <w:softHyphen/>
        <w:t>влечения МБОУ «Кольцовская средняя школа», его руководителей и сотрудников в коррупционную деятельность, осуществляет</w:t>
      </w:r>
      <w:r w:rsidRPr="00891A95">
        <w:rPr>
          <w:rFonts w:ascii="Times New Roman" w:hAnsi="Times New Roman" w:cs="Times New Roman"/>
        </w:rPr>
        <w:softHyphen/>
        <w:t>ся с учетом существующих в деятельности данной организации коррупционных рисков.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 xml:space="preserve">Принцип эффективности </w:t>
      </w:r>
      <w:proofErr w:type="spellStart"/>
      <w:r w:rsidRPr="00891A95">
        <w:rPr>
          <w:rStyle w:val="3"/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91A95">
        <w:rPr>
          <w:rStyle w:val="3"/>
          <w:rFonts w:ascii="Times New Roman" w:hAnsi="Times New Roman" w:cs="Times New Roman"/>
          <w:sz w:val="24"/>
          <w:szCs w:val="24"/>
        </w:rPr>
        <w:t xml:space="preserve"> процедур.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Применение в МБОУ «Кольцовская средняя школа» таких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мероприятий, которые имеют низкую стои</w:t>
      </w:r>
      <w:r w:rsidRPr="00891A95">
        <w:rPr>
          <w:rFonts w:ascii="Times New Roman" w:hAnsi="Times New Roman" w:cs="Times New Roman"/>
        </w:rPr>
        <w:softHyphen/>
        <w:t xml:space="preserve">мость, обеспечивают простоту реализации и </w:t>
      </w:r>
      <w:proofErr w:type="gramStart"/>
      <w:r w:rsidRPr="00891A95">
        <w:rPr>
          <w:rFonts w:ascii="Times New Roman" w:hAnsi="Times New Roman" w:cs="Times New Roman"/>
        </w:rPr>
        <w:t>приносят значимый результат</w:t>
      </w:r>
      <w:proofErr w:type="gramEnd"/>
      <w:r w:rsidRPr="00891A95">
        <w:rPr>
          <w:rFonts w:ascii="Times New Roman" w:hAnsi="Times New Roman" w:cs="Times New Roman"/>
        </w:rPr>
        <w:t>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Принцип ответственности и неотвратимости наказания.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Неотвратимость наказания для работников МБОУ «Кольцовская средняя школа»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</w:t>
      </w:r>
      <w:r w:rsidRPr="00891A95">
        <w:rPr>
          <w:rFonts w:ascii="Times New Roman" w:hAnsi="Times New Roman" w:cs="Times New Roman"/>
        </w:rPr>
        <w:softHyphen/>
        <w:t xml:space="preserve">ждения за реализацию внутриорганизационной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политики.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Принцип открытости работы.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Информирование контрагентов, партнеров и общ</w:t>
      </w:r>
      <w:r w:rsidR="000455BB">
        <w:rPr>
          <w:rFonts w:ascii="Times New Roman" w:hAnsi="Times New Roman" w:cs="Times New Roman"/>
        </w:rPr>
        <w:t>ественности о принятых в МБОУ «Кольцовская средняя школа»</w:t>
      </w:r>
      <w:r w:rsidRPr="00891A95">
        <w:rPr>
          <w:rFonts w:ascii="Times New Roman" w:hAnsi="Times New Roman" w:cs="Times New Roman"/>
        </w:rPr>
        <w:t xml:space="preserve"> </w:t>
      </w:r>
      <w:proofErr w:type="spellStart"/>
      <w:r w:rsidRPr="00891A95">
        <w:rPr>
          <w:rFonts w:ascii="Times New Roman" w:hAnsi="Times New Roman" w:cs="Times New Roman"/>
        </w:rPr>
        <w:t>антикор</w:t>
      </w:r>
      <w:r w:rsidRPr="00891A95">
        <w:rPr>
          <w:rFonts w:ascii="Times New Roman" w:hAnsi="Times New Roman" w:cs="Times New Roman"/>
        </w:rPr>
        <w:softHyphen/>
        <w:t>рупционных</w:t>
      </w:r>
      <w:proofErr w:type="spellEnd"/>
      <w:r w:rsidRPr="00891A95">
        <w:rPr>
          <w:rFonts w:ascii="Times New Roman" w:hAnsi="Times New Roman" w:cs="Times New Roman"/>
        </w:rPr>
        <w:t xml:space="preserve"> стандартах работы.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bookmarkStart w:id="4" w:name="bookmark3"/>
      <w:r w:rsidRPr="00891A95">
        <w:rPr>
          <w:rStyle w:val="220"/>
          <w:rFonts w:ascii="Times New Roman" w:hAnsi="Times New Roman" w:cs="Times New Roman"/>
          <w:sz w:val="24"/>
          <w:szCs w:val="24"/>
        </w:rPr>
        <w:t>Принцип постоянного контроля и регулярного мониторинга.</w:t>
      </w:r>
      <w:bookmarkEnd w:id="4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Регулярное осуществление мониторинга эффективности внедренных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стандартов и процедур, а также </w:t>
      </w:r>
      <w:proofErr w:type="gramStart"/>
      <w:r w:rsidRPr="00891A95">
        <w:rPr>
          <w:rFonts w:ascii="Times New Roman" w:hAnsi="Times New Roman" w:cs="Times New Roman"/>
        </w:rPr>
        <w:t>контроля за</w:t>
      </w:r>
      <w:proofErr w:type="gramEnd"/>
      <w:r w:rsidRPr="00891A95">
        <w:rPr>
          <w:rFonts w:ascii="Times New Roman" w:hAnsi="Times New Roman" w:cs="Times New Roman"/>
        </w:rPr>
        <w:t xml:space="preserve"> их исполнением.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5" w:name="bookmark4"/>
    </w:p>
    <w:p w:rsidR="00C24768" w:rsidRPr="00891A95" w:rsidRDefault="00C24768" w:rsidP="00C24768">
      <w:pPr>
        <w:pStyle w:val="a3"/>
        <w:numPr>
          <w:ilvl w:val="0"/>
          <w:numId w:val="1"/>
        </w:numPr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  <w:bookmarkEnd w:id="5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Основным кругом лиц, попадающих под действие политики МБОУ «Кольцовская средняя школа», являются работники, находя</w:t>
      </w:r>
      <w:r w:rsidRPr="00891A95">
        <w:rPr>
          <w:rFonts w:ascii="Times New Roman" w:hAnsi="Times New Roman" w:cs="Times New Roman"/>
        </w:rPr>
        <w:softHyphen/>
        <w:t>щиеся с ним в трудовых отношениях, вне зависимости от занимаемой должности и выполняемых трудовых функций, и на других лиц, с которыми Учреждение вступает в договорные отношения.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6" w:name="bookmark5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5. Определение должностных лиц Учреждения, ответственных за реализацию </w:t>
      </w:r>
      <w:proofErr w:type="spellStart"/>
      <w:r w:rsidRPr="00891A95">
        <w:rPr>
          <w:rStyle w:val="21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 политики</w:t>
      </w:r>
      <w:bookmarkEnd w:id="6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Ответственные за реализацию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политики определяются локальным норма</w:t>
      </w:r>
      <w:r w:rsidRPr="00891A95">
        <w:rPr>
          <w:rFonts w:ascii="Times New Roman" w:hAnsi="Times New Roman" w:cs="Times New Roman"/>
        </w:rPr>
        <w:softHyphen/>
        <w:t>тивным актом МБОУ «Кольцовская средняя школа».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7" w:name="bookmark6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  <w:bookmarkEnd w:id="7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Обязанности работников МБОУ «Кольцовская средняя школа» в связи с предупреждением и противодействием корруп</w:t>
      </w:r>
      <w:r w:rsidRPr="00891A95">
        <w:rPr>
          <w:rFonts w:ascii="Times New Roman" w:hAnsi="Times New Roman" w:cs="Times New Roman"/>
        </w:rPr>
        <w:softHyphen/>
        <w:t>ции могут быть общими для всех сотрудников Учреждения или специальными, то есть устанавли</w:t>
      </w:r>
      <w:r w:rsidRPr="00891A95">
        <w:rPr>
          <w:rFonts w:ascii="Times New Roman" w:hAnsi="Times New Roman" w:cs="Times New Roman"/>
        </w:rPr>
        <w:softHyphen/>
        <w:t>ваться для отдельных категорий работников.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Общие обязанности работников в связи с предупреждением и противодействием кор</w:t>
      </w:r>
      <w:r w:rsidRPr="00891A95">
        <w:rPr>
          <w:rFonts w:ascii="Times New Roman" w:hAnsi="Times New Roman" w:cs="Times New Roman"/>
        </w:rPr>
        <w:softHyphen/>
        <w:t>рупции следующие: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шений в интересах или от имени Учреждения;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воздерживаться от поведения, которое может быть истолковано окружающими как готов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ность к совершению или участию в совершении коррупционного правонарушения в интересах или от имени Учреждения;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незамедлительно информировать непосредственного руководителя или лицо, ответствен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 xml:space="preserve">ное за реализацию </w:t>
      </w:r>
      <w:proofErr w:type="spellStart"/>
      <w:r w:rsidRPr="00891A95">
        <w:rPr>
          <w:rStyle w:val="1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 политики о случаях склонения работника к совершению коррупционных правонарушений;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 или лицо, ответственное за реализацию </w:t>
      </w:r>
      <w:proofErr w:type="spellStart"/>
      <w:r w:rsidRPr="00891A95">
        <w:rPr>
          <w:rStyle w:val="1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 политики о ставшей известной работнику информации о слу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чаях совершения коррупционных правонарушений другими работниками, контрагентами Учре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ждения или иными лицами;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Специальные обязанности в связи с предупреждением и противодействием коррупции могут устанавливаться для следующих категорий работников МБОУ «Кольцовская средняя школа»: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руководства Учреждения;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- лиц, ответственных за реализацию </w:t>
      </w:r>
      <w:proofErr w:type="spellStart"/>
      <w:r w:rsidRPr="00891A95">
        <w:rPr>
          <w:rStyle w:val="1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 политики;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работников, чья деятельность связана с коррупционными рисками;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лиц, осуществляющих внутренний контроль и аудит, и т.д.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Общие, так и специальные обязанности включаются в должностные инструкции работ</w:t>
      </w:r>
      <w:r w:rsidRPr="00891A95">
        <w:rPr>
          <w:rFonts w:ascii="Times New Roman" w:hAnsi="Times New Roman" w:cs="Times New Roman"/>
        </w:rPr>
        <w:softHyphen/>
        <w:t>ников. При условии закрепления обязанностей работника в связи с предупреждением и противо</w:t>
      </w:r>
      <w:r w:rsidRPr="00891A95">
        <w:rPr>
          <w:rFonts w:ascii="Times New Roman" w:hAnsi="Times New Roman" w:cs="Times New Roman"/>
        </w:rPr>
        <w:softHyphen/>
        <w:t>действием коррупции в должностной инструкции работодатель вправе применить к работнику меры дисциплинарного взыскания за их неисполнение.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В целях обеспечения эффективного исполнения возложенных на работников обязанно</w:t>
      </w:r>
      <w:r w:rsidRPr="00891A95">
        <w:rPr>
          <w:rFonts w:ascii="Times New Roman" w:hAnsi="Times New Roman" w:cs="Times New Roman"/>
        </w:rPr>
        <w:softHyphen/>
        <w:t>стей регламентируется процедуры их соблюдения.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локальным нормативным актом МБОУ «Кольцовская средняя школа».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22"/>
          <w:rFonts w:ascii="Times New Roman" w:hAnsi="Times New Roman" w:cs="Times New Roman"/>
          <w:sz w:val="24"/>
          <w:szCs w:val="24"/>
        </w:rPr>
        <w:t xml:space="preserve">7. Перечень </w:t>
      </w:r>
      <w:proofErr w:type="spellStart"/>
      <w:r w:rsidRPr="00891A95">
        <w:rPr>
          <w:rStyle w:val="22"/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91A95">
        <w:rPr>
          <w:rStyle w:val="22"/>
          <w:rFonts w:ascii="Times New Roman" w:hAnsi="Times New Roman" w:cs="Times New Roman"/>
          <w:sz w:val="24"/>
          <w:szCs w:val="24"/>
        </w:rPr>
        <w:t xml:space="preserve"> мероприятий, стандартов и процедур МБОУ «Кольцовская средняя школа» 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В </w:t>
      </w:r>
      <w:proofErr w:type="spellStart"/>
      <w:r w:rsidRPr="00891A95">
        <w:rPr>
          <w:rFonts w:ascii="Times New Roman" w:hAnsi="Times New Roman" w:cs="Times New Roman"/>
        </w:rPr>
        <w:t>антикоррупционную</w:t>
      </w:r>
      <w:proofErr w:type="spellEnd"/>
      <w:r w:rsidRPr="00891A95">
        <w:rPr>
          <w:rFonts w:ascii="Times New Roman" w:hAnsi="Times New Roman" w:cs="Times New Roman"/>
        </w:rPr>
        <w:t xml:space="preserve"> политику включается следующий перечень мероприятий, которые МБОУ «Кольцовская средняя школа»  намерено реализовать в целях предупреждения и противодействия коррупции:</w:t>
      </w:r>
    </w:p>
    <w:p w:rsidR="00C24768" w:rsidRPr="00891A95" w:rsidRDefault="00C24768" w:rsidP="00C24768">
      <w:pPr>
        <w:pStyle w:val="a3"/>
        <w:jc w:val="both"/>
        <w:rPr>
          <w:rFonts w:ascii="Times New Roman" w:hAnsi="Times New Roman" w:cs="Times New Roman"/>
        </w:rPr>
      </w:pP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6"/>
        <w:gridCol w:w="6159"/>
      </w:tblGrid>
      <w:tr w:rsidR="00C24768" w:rsidRPr="00891A95" w:rsidTr="00C24768">
        <w:trPr>
          <w:cantSplit/>
          <w:trHeight w:hRule="exact" w:val="326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891A95">
              <w:rPr>
                <w:rStyle w:val="23"/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891A95">
              <w:rPr>
                <w:rStyle w:val="23"/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C24768" w:rsidRPr="00891A95" w:rsidTr="00C24768">
        <w:trPr>
          <w:cantSplit/>
          <w:trHeight w:hRule="exact" w:val="5211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right="213" w:firstLine="567"/>
              <w:jc w:val="both"/>
              <w:rPr>
                <w:rFonts w:ascii="Times New Roman" w:hAnsi="Times New Roman" w:cs="Times New Roman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Нормативное обеспечение, закреп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ление стандартов поведения и де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кларация намерений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192" w:right="302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Принятие основных актов в соответствии с положениями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политики МБОУ «Кольцовская средняя школа», в том числе:</w:t>
            </w:r>
          </w:p>
          <w:p w:rsidR="00C24768" w:rsidRPr="00891A95" w:rsidRDefault="00C24768">
            <w:pPr>
              <w:pStyle w:val="a3"/>
              <w:ind w:left="192" w:right="302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Назначение в МБОУ «Кольцовская средняя школа» ответственных лиц по профилактике коррупционных правонарушений;</w:t>
            </w:r>
          </w:p>
          <w:p w:rsidR="00C24768" w:rsidRPr="00891A95" w:rsidRDefault="00C24768">
            <w:pPr>
              <w:pStyle w:val="a3"/>
              <w:ind w:left="192" w:right="302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Создание Комиссии по соблюдению требований к служебному поведению  работников МБОУ «Кольцовская средняя школа» и урегулированию конфликта интересов и утверждение положения о ней;</w:t>
            </w:r>
          </w:p>
          <w:p w:rsidR="00C24768" w:rsidRPr="00891A95" w:rsidRDefault="00C24768">
            <w:pPr>
              <w:pStyle w:val="a3"/>
              <w:ind w:left="192" w:right="302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Утверждение Кодекса этики и служебного поведения работников МБОУ «Кольцовская средняя школа»;</w:t>
            </w:r>
          </w:p>
          <w:p w:rsidR="00C24768" w:rsidRPr="00891A95" w:rsidRDefault="00C24768">
            <w:pPr>
              <w:pStyle w:val="a3"/>
              <w:ind w:left="192" w:right="302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Утверждение Положения о взаимодействии МБОУ «Кольцовская средняя школа» с правоохранительными органами;</w:t>
            </w:r>
          </w:p>
          <w:p w:rsidR="00C24768" w:rsidRPr="00891A95" w:rsidRDefault="00C24768">
            <w:pPr>
              <w:pStyle w:val="a3"/>
              <w:ind w:left="192" w:right="302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деятельностью МБОУ «Кольцовская средняя школа», стандартной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оговорки;</w:t>
            </w:r>
          </w:p>
          <w:p w:rsidR="00C24768" w:rsidRPr="00891A95" w:rsidRDefault="00C24768">
            <w:pPr>
              <w:pStyle w:val="a3"/>
              <w:ind w:left="192" w:right="302" w:firstLine="567"/>
              <w:jc w:val="both"/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положений в должностные инструкции работников ДЮСШ №4.</w:t>
            </w:r>
          </w:p>
        </w:tc>
      </w:tr>
      <w:tr w:rsidR="00C24768" w:rsidRPr="00891A95" w:rsidTr="00C24768">
        <w:trPr>
          <w:trHeight w:hRule="exact" w:val="2690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293" w:right="227"/>
              <w:jc w:val="both"/>
              <w:rPr>
                <w:rFonts w:ascii="Times New Roman" w:hAnsi="Times New Roman" w:cs="Times New Roman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320" w:right="288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Введение процедуры (утверждение порядка)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  <w:p w:rsidR="00C24768" w:rsidRPr="00891A95" w:rsidRDefault="00C24768">
            <w:pPr>
              <w:pStyle w:val="a3"/>
              <w:ind w:right="288" w:firstLine="567"/>
              <w:jc w:val="both"/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     Введение процедуры информирования работниками работодателя о возникновении конфликта интересов и порядка урегулирования выявленного конфликта инте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ресов</w:t>
            </w:r>
          </w:p>
        </w:tc>
      </w:tr>
      <w:tr w:rsidR="00C24768" w:rsidRPr="00891A95" w:rsidTr="00C24768">
        <w:trPr>
          <w:trHeight w:hRule="exact" w:val="2691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293" w:right="227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Обучение и информирование </w:t>
            </w:r>
          </w:p>
          <w:p w:rsidR="00C24768" w:rsidRPr="00891A95" w:rsidRDefault="00C24768">
            <w:pPr>
              <w:pStyle w:val="a3"/>
              <w:ind w:left="293" w:right="227"/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ра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ботников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178" w:right="288" w:firstLine="283"/>
              <w:jc w:val="both"/>
              <w:rPr>
                <w:rFonts w:ascii="Times New Roman" w:eastAsia="Segoe UI" w:hAnsi="Times New Roman" w:cs="Times New Roman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просы предупреждения и противодействия коррупции в организации. Проведение обучающих мероприятий по вопросам профилактики и противодействия коррупции. Организация индивидуального консультирования ра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 xml:space="preserve">ботников по вопросам  применения (соблюдения)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процедур. </w:t>
            </w:r>
          </w:p>
        </w:tc>
      </w:tr>
      <w:tr w:rsidR="00C24768" w:rsidRPr="00891A95" w:rsidTr="00C24768">
        <w:trPr>
          <w:trHeight w:hRule="exact" w:val="1557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4768" w:rsidRPr="00891A95" w:rsidRDefault="00C24768">
            <w:pPr>
              <w:pStyle w:val="a3"/>
              <w:ind w:left="151" w:right="227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 xml:space="preserve">ганизации требованиям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рупционной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  <w:p w:rsidR="00C24768" w:rsidRPr="00891A95" w:rsidRDefault="00C24768">
            <w:pPr>
              <w:pStyle w:val="a3"/>
              <w:ind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</w:p>
          <w:p w:rsidR="00C24768" w:rsidRPr="00891A95" w:rsidRDefault="00C24768">
            <w:pPr>
              <w:pStyle w:val="a3"/>
              <w:ind w:firstLine="567"/>
              <w:jc w:val="both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178" w:right="288" w:firstLine="567"/>
              <w:jc w:val="both"/>
              <w:rPr>
                <w:rFonts w:ascii="Times New Roman" w:hAnsi="Times New Roman" w:cs="Times New Roman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процедур. Осуществление регулярного контроля данных бухгал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терского учета, наличия и достоверности первичных документов бухгалтерского учета</w:t>
            </w:r>
          </w:p>
        </w:tc>
      </w:tr>
      <w:tr w:rsidR="00C24768" w:rsidRPr="00891A95" w:rsidTr="00C24768">
        <w:trPr>
          <w:trHeight w:hRule="exact" w:val="1422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4768" w:rsidRPr="00891A95" w:rsidRDefault="00C24768">
            <w:pPr>
              <w:pStyle w:val="a3"/>
              <w:ind w:left="151" w:right="227" w:firstLine="567"/>
              <w:jc w:val="both"/>
              <w:rPr>
                <w:rFonts w:ascii="Times New Roman" w:hAnsi="Times New Roman" w:cs="Times New Roman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работы и рас</w:t>
            </w: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softHyphen/>
              <w:t>пространение отчетных материалов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768" w:rsidRPr="00891A95" w:rsidRDefault="00C24768">
            <w:pPr>
              <w:pStyle w:val="a3"/>
              <w:ind w:left="178" w:right="288"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  <w:r w:rsidRPr="00891A95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коррупции. 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  <w:p w:rsidR="00C24768" w:rsidRPr="00891A95" w:rsidRDefault="00C24768">
            <w:pPr>
              <w:pStyle w:val="a3"/>
              <w:ind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</w:p>
          <w:p w:rsidR="00C24768" w:rsidRPr="00891A95" w:rsidRDefault="00C24768">
            <w:pPr>
              <w:pStyle w:val="a3"/>
              <w:ind w:firstLine="567"/>
              <w:jc w:val="both"/>
              <w:rPr>
                <w:rStyle w:val="30"/>
                <w:rFonts w:ascii="Times New Roman" w:hAnsi="Times New Roman" w:cs="Times New Roman"/>
                <w:sz w:val="24"/>
                <w:szCs w:val="24"/>
              </w:rPr>
            </w:pPr>
          </w:p>
          <w:p w:rsidR="00C24768" w:rsidRPr="00891A95" w:rsidRDefault="00C24768">
            <w:pPr>
              <w:pStyle w:val="a3"/>
              <w:ind w:firstLine="567"/>
              <w:jc w:val="both"/>
            </w:pPr>
          </w:p>
        </w:tc>
      </w:tr>
    </w:tbl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Ежегодно в МБОУ «Кольцовская средняя школа» разрабатывается и утверждается План  мероприятий по противодействию коррупции. План мероприятий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МБОУ «Кольцовская средняя школа». При составлении такого плана для каждого мероприятия указываются сроки его проведения и ответственные исполнители.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2"/>
          <w:rFonts w:ascii="Times New Roman" w:hAnsi="Times New Roman" w:cs="Times New Roman"/>
          <w:sz w:val="24"/>
          <w:szCs w:val="24"/>
        </w:rPr>
      </w:pPr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2"/>
          <w:rFonts w:ascii="Times New Roman" w:hAnsi="Times New Roman" w:cs="Times New Roman"/>
          <w:sz w:val="24"/>
          <w:szCs w:val="24"/>
        </w:rPr>
        <w:t xml:space="preserve">Ответственность сотрудников МБОУ «Кольцовская средняя школа» за несоблюдение требований </w:t>
      </w:r>
      <w:proofErr w:type="spellStart"/>
      <w:r w:rsidRPr="00891A95">
        <w:rPr>
          <w:rStyle w:val="22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91A95">
        <w:rPr>
          <w:rStyle w:val="22"/>
          <w:rFonts w:ascii="Times New Roman" w:hAnsi="Times New Roman" w:cs="Times New Roman"/>
          <w:sz w:val="24"/>
          <w:szCs w:val="24"/>
        </w:rPr>
        <w:t xml:space="preserve"> политики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  <w:i/>
          <w:color w:val="auto"/>
        </w:rPr>
      </w:pPr>
      <w:r w:rsidRPr="00891A95">
        <w:rPr>
          <w:rStyle w:val="3"/>
          <w:rFonts w:ascii="Times New Roman" w:hAnsi="Times New Roman" w:cs="Times New Roman"/>
          <w:color w:val="auto"/>
          <w:sz w:val="24"/>
          <w:szCs w:val="24"/>
        </w:rPr>
        <w:t>Ответственность юридических лиц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  <w:color w:val="auto"/>
        </w:rPr>
      </w:pPr>
      <w:r w:rsidRPr="00891A95">
        <w:rPr>
          <w:rStyle w:val="3"/>
          <w:rFonts w:ascii="Times New Roman" w:hAnsi="Times New Roman" w:cs="Times New Roman"/>
          <w:color w:val="auto"/>
          <w:sz w:val="24"/>
          <w:szCs w:val="24"/>
        </w:rPr>
        <w:t>Общие нормы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Общие нормы, устанавливающие ответственность юридических лиц за коррупционные пра</w:t>
      </w:r>
      <w:r w:rsidRPr="00891A95">
        <w:rPr>
          <w:rFonts w:ascii="Times New Roman" w:hAnsi="Times New Roman" w:cs="Times New Roman"/>
        </w:rPr>
        <w:softHyphen/>
        <w:t>вонарушения, закреплены в статье 14 Федерального закона № 273-ФЗ. В соответствии с данной статьей, если от имени или в интересах юридического лица осуществляются организация, подго</w:t>
      </w:r>
      <w:r w:rsidRPr="00891A95">
        <w:rPr>
          <w:rFonts w:ascii="Times New Roman" w:hAnsi="Times New Roman" w:cs="Times New Roman"/>
        </w:rPr>
        <w:softHyphen/>
        <w:t>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</w:t>
      </w:r>
      <w:r w:rsidRPr="00891A95">
        <w:rPr>
          <w:rFonts w:ascii="Times New Roman" w:hAnsi="Times New Roman" w:cs="Times New Roman"/>
        </w:rPr>
        <w:softHyphen/>
        <w:t>ское лицо. Привлечение к уголовной или иной ответственности за коррупционное правонаруше</w:t>
      </w:r>
      <w:r w:rsidRPr="00891A95">
        <w:rPr>
          <w:rFonts w:ascii="Times New Roman" w:hAnsi="Times New Roman" w:cs="Times New Roman"/>
        </w:rPr>
        <w:softHyphen/>
        <w:t>ние физического лица не освобождает от ответственности за данное коррупционное правонару</w:t>
      </w:r>
      <w:r w:rsidRPr="00891A95">
        <w:rPr>
          <w:rFonts w:ascii="Times New Roman" w:hAnsi="Times New Roman" w:cs="Times New Roman"/>
        </w:rPr>
        <w:softHyphen/>
        <w:t>шение юридическое лицо. В случаях, предусмотренных законодательством Российской Федера</w:t>
      </w:r>
      <w:r w:rsidRPr="00891A95">
        <w:rPr>
          <w:rFonts w:ascii="Times New Roman" w:hAnsi="Times New Roman" w:cs="Times New Roman"/>
        </w:rPr>
        <w:softHyphen/>
        <w:t>ции, данные нормы распространяются на иностранные юридические лица.</w:t>
      </w:r>
    </w:p>
    <w:p w:rsidR="00C24768" w:rsidRPr="00891A95" w:rsidRDefault="00C24768" w:rsidP="00C24768">
      <w:pPr>
        <w:pStyle w:val="a3"/>
        <w:ind w:firstLine="567"/>
        <w:jc w:val="both"/>
        <w:rPr>
          <w:rStyle w:val="3"/>
          <w:rFonts w:ascii="Times New Roman" w:hAnsi="Times New Roman" w:cs="Times New Roman"/>
          <w:i w:val="0"/>
          <w:sz w:val="24"/>
          <w:szCs w:val="24"/>
        </w:rPr>
      </w:pPr>
    </w:p>
    <w:p w:rsidR="00C24768" w:rsidRPr="00891A95" w:rsidRDefault="00C24768" w:rsidP="00C24768">
      <w:pPr>
        <w:pStyle w:val="a3"/>
        <w:ind w:firstLine="567"/>
        <w:jc w:val="both"/>
        <w:rPr>
          <w:i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Незаконное вознаграждение от имени юридического лица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891A95">
        <w:rPr>
          <w:rFonts w:ascii="Times New Roman" w:hAnsi="Times New Roman" w:cs="Times New Roman"/>
        </w:rPr>
        <w:t xml:space="preserve">Статья 19.28 Кодекса Российской Федерации об административных правонарушениях (далее - </w:t>
      </w:r>
      <w:proofErr w:type="spellStart"/>
      <w:r w:rsidRPr="00891A95">
        <w:rPr>
          <w:rFonts w:ascii="Times New Roman" w:hAnsi="Times New Roman" w:cs="Times New Roman"/>
        </w:rPr>
        <w:t>КоАП</w:t>
      </w:r>
      <w:proofErr w:type="spellEnd"/>
      <w:r w:rsidRPr="00891A95">
        <w:rPr>
          <w:rFonts w:ascii="Times New Roman" w:hAnsi="Times New Roman" w:cs="Times New Roman"/>
        </w:rPr>
        <w:t xml:space="preserve"> РФ) устанавливает меры ответственности за незаконное вознаграждение от имени юриди</w:t>
      </w:r>
      <w:r w:rsidRPr="00891A95">
        <w:rPr>
          <w:rFonts w:ascii="Times New Roman" w:hAnsi="Times New Roman" w:cs="Times New Roman"/>
        </w:rPr>
        <w:softHyphen/>
        <w:t>ческого лица (незаконные передача, предложение или обещание от имени или в интересах юри</w:t>
      </w:r>
      <w:r w:rsidRPr="00891A95">
        <w:rPr>
          <w:rFonts w:ascii="Times New Roman" w:hAnsi="Times New Roman" w:cs="Times New Roman"/>
        </w:rPr>
        <w:softHyphen/>
        <w:t>дического лица должностному лицу, лицу, выполняющему управленческие функции, иного иму</w:t>
      </w:r>
      <w:r w:rsidRPr="00891A95">
        <w:rPr>
          <w:rFonts w:ascii="Times New Roman" w:hAnsi="Times New Roman" w:cs="Times New Roman"/>
        </w:rPr>
        <w:softHyphen/>
        <w:t>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действия</w:t>
      </w:r>
      <w:proofErr w:type="gramEnd"/>
      <w:r w:rsidRPr="00891A95">
        <w:rPr>
          <w:rFonts w:ascii="Times New Roman" w:hAnsi="Times New Roman" w:cs="Times New Roman"/>
        </w:rPr>
        <w:t xml:space="preserve"> (без</w:t>
      </w:r>
      <w:r w:rsidRPr="00891A95">
        <w:rPr>
          <w:rFonts w:ascii="Times New Roman" w:hAnsi="Times New Roman" w:cs="Times New Roman"/>
        </w:rPr>
        <w:softHyphen/>
        <w:t>действие), связанного с занимаемым ими служебным положением, влечет наложение на юриди</w:t>
      </w:r>
      <w:r w:rsidRPr="00891A95">
        <w:rPr>
          <w:rFonts w:ascii="Times New Roman" w:hAnsi="Times New Roman" w:cs="Times New Roman"/>
        </w:rPr>
        <w:softHyphen/>
        <w:t>ческое лицо административного штрафа.</w:t>
      </w:r>
    </w:p>
    <w:p w:rsidR="00C24768" w:rsidRPr="00891A95" w:rsidRDefault="00C24768" w:rsidP="00C24768">
      <w:pPr>
        <w:pStyle w:val="a3"/>
        <w:ind w:firstLine="567"/>
        <w:jc w:val="both"/>
        <w:rPr>
          <w:rStyle w:val="3"/>
          <w:rFonts w:ascii="Times New Roman" w:hAnsi="Times New Roman" w:cs="Times New Roman"/>
          <w:i w:val="0"/>
          <w:sz w:val="24"/>
          <w:szCs w:val="24"/>
        </w:rPr>
      </w:pPr>
    </w:p>
    <w:p w:rsidR="00C24768" w:rsidRPr="00891A95" w:rsidRDefault="00C24768" w:rsidP="00C24768">
      <w:pPr>
        <w:pStyle w:val="a3"/>
        <w:ind w:firstLine="567"/>
        <w:jc w:val="both"/>
        <w:rPr>
          <w:i/>
        </w:rPr>
      </w:pPr>
      <w:r w:rsidRPr="00891A95">
        <w:rPr>
          <w:rStyle w:val="3"/>
          <w:rFonts w:ascii="Times New Roman" w:hAnsi="Times New Roman" w:cs="Times New Roman"/>
          <w:sz w:val="24"/>
          <w:szCs w:val="24"/>
        </w:rPr>
        <w:t>Незаконное привлечение к трудовой деятельности бывшего государственного (муниципального) служащего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Организация должна учитывать положения статьи 12 Федерального закона № 273-ФЗ, уста</w:t>
      </w:r>
      <w:r w:rsidRPr="00891A95">
        <w:rPr>
          <w:rFonts w:ascii="Times New Roman" w:hAnsi="Times New Roman" w:cs="Times New Roman"/>
        </w:rPr>
        <w:softHyphen/>
        <w:t>навливающие ограничения для гражданина, замещавшего должность государственной или муни</w:t>
      </w:r>
      <w:r w:rsidRPr="00891A95">
        <w:rPr>
          <w:rFonts w:ascii="Times New Roman" w:hAnsi="Times New Roman" w:cs="Times New Roman"/>
        </w:rPr>
        <w:softHyphen/>
        <w:t xml:space="preserve">ципальной службы, при заключении им трудового или гражданско-правового договора. </w:t>
      </w:r>
      <w:proofErr w:type="gramStart"/>
      <w:r w:rsidRPr="00891A95">
        <w:rPr>
          <w:rFonts w:ascii="Times New Roman" w:hAnsi="Times New Roman" w:cs="Times New Roman"/>
        </w:rPr>
        <w:t>В частно</w:t>
      </w:r>
      <w:r w:rsidRPr="00891A95">
        <w:rPr>
          <w:rFonts w:ascii="Times New Roman" w:hAnsi="Times New Roman" w:cs="Times New Roman"/>
        </w:rPr>
        <w:softHyphen/>
        <w:t>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</w:t>
      </w:r>
      <w:r w:rsidRPr="00891A95">
        <w:rPr>
          <w:rFonts w:ascii="Times New Roman" w:hAnsi="Times New Roman" w:cs="Times New Roman"/>
        </w:rPr>
        <w:softHyphen/>
        <w:t>пальной службы, перечень которых устанавливается нормативными правовыми актами Россий</w:t>
      </w:r>
      <w:r w:rsidRPr="00891A95">
        <w:rPr>
          <w:rFonts w:ascii="Times New Roman" w:hAnsi="Times New Roman" w:cs="Times New Roman"/>
        </w:rPr>
        <w:softHyphen/>
        <w:t>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</w:t>
      </w:r>
      <w:proofErr w:type="gramEnd"/>
      <w:r w:rsidRPr="00891A95">
        <w:rPr>
          <w:rFonts w:ascii="Times New Roman" w:hAnsi="Times New Roman" w:cs="Times New Roman"/>
        </w:rPr>
        <w:t xml:space="preserve"> месту его службы.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891A95">
        <w:rPr>
          <w:rFonts w:ascii="Times New Roman" w:hAnsi="Times New Roman" w:cs="Times New Roman"/>
        </w:rPr>
        <w:t>Порядок представления работодателями указанной информации закреплен в постановле</w:t>
      </w:r>
      <w:r w:rsidRPr="00891A95">
        <w:rPr>
          <w:rFonts w:ascii="Times New Roman" w:hAnsi="Times New Roman" w:cs="Times New Roman"/>
        </w:rPr>
        <w:softHyphen/>
        <w:t>нии Правительства Российской Федерации от 21 января 2015 г. № 29</w:t>
      </w:r>
      <w:r w:rsidRPr="00891A95">
        <w:rPr>
          <w:rFonts w:ascii="Times New Roman" w:hAnsi="Times New Roman" w:cs="Times New Roman"/>
          <w:color w:val="auto"/>
        </w:rPr>
        <w:t xml:space="preserve"> «</w:t>
      </w:r>
      <w:r w:rsidRPr="00891A95">
        <w:rPr>
          <w:rFonts w:ascii="Times New Roman" w:hAnsi="Times New Roman" w:cs="Times New Roman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 (с изменениями). </w:t>
      </w:r>
      <w:proofErr w:type="gramEnd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Лицо, ответственное за предоставление указанной информации назначается приказом директора. 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Неисполнение работодателем обязанности, предусмотренной частью 4 статьи 12 Федерального закона № 273-ФЗ, является правонарушением и влечет в соответствии со статьей 19.29 </w:t>
      </w:r>
      <w:proofErr w:type="spellStart"/>
      <w:r w:rsidRPr="00891A95">
        <w:rPr>
          <w:rFonts w:ascii="Times New Roman" w:hAnsi="Times New Roman" w:cs="Times New Roman"/>
        </w:rPr>
        <w:t>КоАП</w:t>
      </w:r>
      <w:proofErr w:type="spellEnd"/>
      <w:r w:rsidRPr="00891A95">
        <w:rPr>
          <w:rFonts w:ascii="Times New Roman" w:hAnsi="Times New Roman" w:cs="Times New Roman"/>
        </w:rPr>
        <w:t xml:space="preserve"> РФ ответственность в виде административного штрафа.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20"/>
          <w:rFonts w:ascii="Times New Roman" w:hAnsi="Times New Roman" w:cs="Times New Roman"/>
          <w:sz w:val="24"/>
          <w:szCs w:val="24"/>
        </w:rPr>
      </w:pPr>
      <w:bookmarkStart w:id="8" w:name="bookmark7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20"/>
          <w:rFonts w:ascii="Times New Roman" w:hAnsi="Times New Roman" w:cs="Times New Roman"/>
          <w:sz w:val="24"/>
          <w:szCs w:val="24"/>
        </w:rPr>
        <w:t>Ответственность физических лиц</w:t>
      </w:r>
      <w:bookmarkEnd w:id="8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</w:t>
      </w:r>
      <w:r w:rsidRPr="00891A95">
        <w:rPr>
          <w:rFonts w:ascii="Times New Roman" w:hAnsi="Times New Roman" w:cs="Times New Roman"/>
        </w:rPr>
        <w:softHyphen/>
        <w:t>тивную, гражданско-правовую и дисциплинарную ответственность в соответствии с законодатель</w:t>
      </w:r>
      <w:r w:rsidRPr="00891A95">
        <w:rPr>
          <w:rFonts w:ascii="Times New Roman" w:hAnsi="Times New Roman" w:cs="Times New Roman"/>
        </w:rPr>
        <w:softHyphen/>
        <w:t>ством Российской Федерации.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Трудовое законодательство не предусматривает специальных оснований </w:t>
      </w:r>
      <w:proofErr w:type="gramStart"/>
      <w:r w:rsidRPr="00891A95">
        <w:rPr>
          <w:rFonts w:ascii="Times New Roman" w:hAnsi="Times New Roman" w:cs="Times New Roman"/>
        </w:rPr>
        <w:t>для привлечения работника организации к дисциплинарной ответственности в связи с совершением им коррупци</w:t>
      </w:r>
      <w:r w:rsidRPr="00891A95">
        <w:rPr>
          <w:rFonts w:ascii="Times New Roman" w:hAnsi="Times New Roman" w:cs="Times New Roman"/>
        </w:rPr>
        <w:softHyphen/>
        <w:t>онного правонарушения в интересах</w:t>
      </w:r>
      <w:proofErr w:type="gramEnd"/>
      <w:r w:rsidRPr="00891A95">
        <w:rPr>
          <w:rFonts w:ascii="Times New Roman" w:hAnsi="Times New Roman" w:cs="Times New Roman"/>
        </w:rPr>
        <w:t xml:space="preserve"> или от имени организации. Тем не менее, в Трудовом кодексе Российской Федерации (далее - ТК РФ) существует возмож</w:t>
      </w:r>
      <w:r w:rsidRPr="00891A95">
        <w:rPr>
          <w:rFonts w:ascii="Times New Roman" w:hAnsi="Times New Roman" w:cs="Times New Roman"/>
        </w:rPr>
        <w:softHyphen/>
        <w:t xml:space="preserve">ность привлечения работника организации к дисциплинарной ответственности. </w:t>
      </w:r>
      <w:proofErr w:type="gramStart"/>
      <w:r w:rsidRPr="00891A95">
        <w:rPr>
          <w:rFonts w:ascii="Times New Roman" w:hAnsi="Times New Roman" w:cs="Times New Roman"/>
        </w:rPr>
        <w:t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</w:t>
      </w:r>
      <w:r w:rsidRPr="00891A95">
        <w:rPr>
          <w:rFonts w:ascii="Times New Roman" w:hAnsi="Times New Roman" w:cs="Times New Roman"/>
        </w:rPr>
        <w:softHyphen/>
        <w:t>том 1 статьи 336, а также пунктами 7 или 7.1 части первой статьи 81 ТК РФ в случаях, когда винов</w:t>
      </w:r>
      <w:r w:rsidRPr="00891A95">
        <w:rPr>
          <w:rFonts w:ascii="Times New Roman" w:hAnsi="Times New Roman" w:cs="Times New Roman"/>
        </w:rPr>
        <w:softHyphen/>
        <w:t>ные действия, дающие основания для утраты доверия, совершены работником по месту работы и в</w:t>
      </w:r>
      <w:proofErr w:type="gramEnd"/>
      <w:r w:rsidRPr="00891A95">
        <w:rPr>
          <w:rFonts w:ascii="Times New Roman" w:hAnsi="Times New Roman" w:cs="Times New Roman"/>
        </w:rPr>
        <w:t xml:space="preserve"> связи с исполнением им трудовых обязанностей. Трудовой </w:t>
      </w:r>
      <w:proofErr w:type="gramStart"/>
      <w:r w:rsidRPr="00891A95">
        <w:rPr>
          <w:rFonts w:ascii="Times New Roman" w:hAnsi="Times New Roman" w:cs="Times New Roman"/>
        </w:rPr>
        <w:t>договор</w:t>
      </w:r>
      <w:proofErr w:type="gramEnd"/>
      <w:r w:rsidRPr="00891A95">
        <w:rPr>
          <w:rFonts w:ascii="Times New Roman" w:hAnsi="Times New Roman" w:cs="Times New Roman"/>
        </w:rPr>
        <w:t xml:space="preserve"> может быть расторгнут ра</w:t>
      </w:r>
      <w:r w:rsidRPr="00891A95">
        <w:rPr>
          <w:rFonts w:ascii="Times New Roman" w:hAnsi="Times New Roman" w:cs="Times New Roman"/>
        </w:rPr>
        <w:softHyphen/>
        <w:t>ботодателем, в том числе в следующих случаях: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вестной работнику в связи с исполнением им трудовых обязанностей, в том числе разглашении персональных данных другого работника (подпункт "</w:t>
      </w:r>
      <w:proofErr w:type="gramStart"/>
      <w:r w:rsidRPr="00891A95">
        <w:rPr>
          <w:rStyle w:val="13"/>
          <w:rFonts w:ascii="Times New Roman" w:hAnsi="Times New Roman" w:cs="Times New Roman"/>
          <w:sz w:val="24"/>
          <w:szCs w:val="24"/>
        </w:rPr>
        <w:t>в</w:t>
      </w:r>
      <w:proofErr w:type="gramEnd"/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891A95">
        <w:rPr>
          <w:rStyle w:val="13"/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 6 части 1 статьи 81 ТК РФ);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принятия необоснованного решения руководителем Учреждения,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- однократного грубого нарушения руководителем организации (филиала, представитель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ства), его заместителями своих трудовых обязанностей (пункт 10 части первой статьи 81 ТК РФ).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9" w:name="bookmark8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891A95">
        <w:rPr>
          <w:rStyle w:val="21"/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 политику организации</w:t>
      </w:r>
      <w:r w:rsidRPr="00891A95">
        <w:rPr>
          <w:rStyle w:val="24"/>
          <w:rFonts w:ascii="Times New Roman" w:hAnsi="Times New Roman" w:cs="Times New Roman"/>
          <w:sz w:val="24"/>
          <w:szCs w:val="24"/>
        </w:rPr>
        <w:t>.</w:t>
      </w:r>
      <w:bookmarkEnd w:id="9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В</w:t>
      </w:r>
      <w:r w:rsidRPr="00891A95">
        <w:rPr>
          <w:rFonts w:ascii="Times New Roman" w:hAnsi="Times New Roman" w:cs="Times New Roman"/>
        </w:rPr>
        <w:tab/>
        <w:t>процессе работы должен осуществляться регулярный мониторинг хода и эффективно</w:t>
      </w:r>
      <w:r w:rsidRPr="00891A95">
        <w:rPr>
          <w:rFonts w:ascii="Times New Roman" w:hAnsi="Times New Roman" w:cs="Times New Roman"/>
        </w:rPr>
        <w:softHyphen/>
        <w:t xml:space="preserve">сти реализации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политики. Должностное лицо, на которое возложены функ</w:t>
      </w:r>
      <w:r w:rsidRPr="00891A95">
        <w:rPr>
          <w:rFonts w:ascii="Times New Roman" w:hAnsi="Times New Roman" w:cs="Times New Roman"/>
        </w:rPr>
        <w:softHyphen/>
        <w:t>ции по профилактике и противодействию коррупции, ежегодно представлять руководству Учре</w:t>
      </w:r>
      <w:r w:rsidRPr="00891A95">
        <w:rPr>
          <w:rFonts w:ascii="Times New Roman" w:hAnsi="Times New Roman" w:cs="Times New Roman"/>
        </w:rPr>
        <w:softHyphen/>
        <w:t>ждения соответствующий отчет. Если по результатам мониторинга возникают сомнения в эффек</w:t>
      </w:r>
      <w:r w:rsidRPr="00891A95">
        <w:rPr>
          <w:rFonts w:ascii="Times New Roman" w:hAnsi="Times New Roman" w:cs="Times New Roman"/>
        </w:rPr>
        <w:softHyphen/>
        <w:t xml:space="preserve">тивности реализуемых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мероприятий, в </w:t>
      </w:r>
      <w:proofErr w:type="spellStart"/>
      <w:r w:rsidRPr="00891A95">
        <w:rPr>
          <w:rFonts w:ascii="Times New Roman" w:hAnsi="Times New Roman" w:cs="Times New Roman"/>
        </w:rPr>
        <w:t>антикоррупционную</w:t>
      </w:r>
      <w:proofErr w:type="spellEnd"/>
      <w:r w:rsidRPr="00891A95">
        <w:rPr>
          <w:rFonts w:ascii="Times New Roman" w:hAnsi="Times New Roman" w:cs="Times New Roman"/>
        </w:rPr>
        <w:t xml:space="preserve"> политику вносят</w:t>
      </w:r>
      <w:r w:rsidRPr="00891A95">
        <w:rPr>
          <w:rFonts w:ascii="Times New Roman" w:hAnsi="Times New Roman" w:cs="Times New Roman"/>
        </w:rPr>
        <w:softHyphen/>
        <w:t>ся изменения и дополнения.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Пересмотр</w:t>
      </w:r>
      <w:r w:rsidRPr="00891A95">
        <w:rPr>
          <w:rFonts w:ascii="Times New Roman" w:hAnsi="Times New Roman" w:cs="Times New Roman"/>
        </w:rPr>
        <w:tab/>
        <w:t xml:space="preserve">принятой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политики может проводиться и в иных случаях, таких как внесение изменений в ТК РФ и законодательство о противодействии коррупции, изме</w:t>
      </w:r>
      <w:r w:rsidRPr="00891A95">
        <w:rPr>
          <w:rFonts w:ascii="Times New Roman" w:hAnsi="Times New Roman" w:cs="Times New Roman"/>
        </w:rPr>
        <w:softHyphen/>
        <w:t>нение организационно-правовой формы организации и так далее.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10" w:name="bookmark9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>Выявление и урегулирование конфликта интересов</w:t>
      </w:r>
      <w:bookmarkEnd w:id="10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Своевременное выявление конфликта интересов в деятельности работников МБОУ «Кольцовская средняя школа» является одним из ключевых элементов предотвращения коррупционных правонарушений. При этом сле</w:t>
      </w:r>
      <w:r w:rsidRPr="00891A95">
        <w:rPr>
          <w:rFonts w:ascii="Times New Roman" w:hAnsi="Times New Roman" w:cs="Times New Roman"/>
        </w:rPr>
        <w:softHyphen/>
        <w:t>дует учитывать, что конфликт интересов может принимать множество различных форм.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11" w:name="bookmark10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Внедрение </w:t>
      </w:r>
      <w:proofErr w:type="spellStart"/>
      <w:r w:rsidRPr="00891A95">
        <w:rPr>
          <w:rStyle w:val="21"/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91A95">
        <w:rPr>
          <w:rStyle w:val="21"/>
          <w:rFonts w:ascii="Times New Roman" w:hAnsi="Times New Roman" w:cs="Times New Roman"/>
          <w:sz w:val="24"/>
          <w:szCs w:val="24"/>
        </w:rPr>
        <w:t xml:space="preserve"> стандартов поведения работников </w:t>
      </w:r>
      <w:bookmarkEnd w:id="11"/>
      <w:r w:rsidRPr="00891A95">
        <w:rPr>
          <w:rStyle w:val="21"/>
          <w:rFonts w:ascii="Times New Roman" w:hAnsi="Times New Roman" w:cs="Times New Roman"/>
          <w:sz w:val="24"/>
          <w:szCs w:val="24"/>
        </w:rPr>
        <w:t>МБОУ «Кольцовская средняя школа»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Важным элементом работы по предупреждению коррупции является внедрение </w:t>
      </w:r>
      <w:proofErr w:type="spellStart"/>
      <w:r w:rsidRPr="00891A95">
        <w:rPr>
          <w:rFonts w:ascii="Times New Roman" w:hAnsi="Times New Roman" w:cs="Times New Roman"/>
        </w:rPr>
        <w:t>антикор</w:t>
      </w:r>
      <w:r w:rsidRPr="00891A95">
        <w:rPr>
          <w:rFonts w:ascii="Times New Roman" w:hAnsi="Times New Roman" w:cs="Times New Roman"/>
        </w:rPr>
        <w:softHyphen/>
        <w:t>рупционных</w:t>
      </w:r>
      <w:proofErr w:type="spellEnd"/>
      <w:r w:rsidRPr="00891A95">
        <w:rPr>
          <w:rFonts w:ascii="Times New Roman" w:hAnsi="Times New Roman" w:cs="Times New Roman"/>
        </w:rPr>
        <w:t xml:space="preserve"> стандартов поведения работников в корпоративную культуру организации. В этих це</w:t>
      </w:r>
      <w:r w:rsidRPr="00891A95">
        <w:rPr>
          <w:rFonts w:ascii="Times New Roman" w:hAnsi="Times New Roman" w:cs="Times New Roman"/>
        </w:rPr>
        <w:softHyphen/>
        <w:t>лях в МБОУ «Кольцовская средняя школа» разработан и принят Кодекс этики и служебного поведения работников Учреждения.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Как правило, кодекс устанавливает ряд правил и стандартов поведения работников, затрагивающих общую этику де</w:t>
      </w:r>
      <w:r w:rsidRPr="00891A95">
        <w:rPr>
          <w:rFonts w:ascii="Times New Roman" w:hAnsi="Times New Roman" w:cs="Times New Roman"/>
        </w:rPr>
        <w:softHyphen/>
        <w:t>ловых отношений и направленных на формирование этичного, добросовестного поведения ра</w:t>
      </w:r>
      <w:r w:rsidRPr="00891A95">
        <w:rPr>
          <w:rFonts w:ascii="Times New Roman" w:hAnsi="Times New Roman" w:cs="Times New Roman"/>
        </w:rPr>
        <w:softHyphen/>
        <w:t>ботников и организации в целом.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Кодекс этики и служебного поведения закрепляет как общие ценности, принципы и правила поведения, так и специальные, направленные на регулирование поведения в отдельных сферах это: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соблюдение высоких этических стандартов поведения;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поддержание высоких стандартов профессиональной деятельности;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следование лучшим практикам корпоративного управления;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создание и поддержание атмосферы доверия и взаимного уважения;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следование принципу добросовестной конкуренции;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соблюдение законности и принятых на себя договорных обязательств;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соблюдение принципов объективности и честности при принятии кадровых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решений.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12" w:name="bookmark11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>Внутренний контроль и аудит</w:t>
      </w:r>
      <w:bookmarkEnd w:id="12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891A95">
        <w:rPr>
          <w:rFonts w:ascii="Times New Roman" w:hAnsi="Times New Roman" w:cs="Times New Roman"/>
        </w:rPr>
        <w:t>осуществлять</w:t>
      </w:r>
      <w:proofErr w:type="gramEnd"/>
      <w:r w:rsidRPr="00891A95">
        <w:rPr>
          <w:rFonts w:ascii="Times New Roman" w:hAnsi="Times New Roman" w:cs="Times New Roman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</w:t>
      </w:r>
      <w:r w:rsidRPr="00891A95">
        <w:rPr>
          <w:rFonts w:ascii="Times New Roman" w:hAnsi="Times New Roman" w:cs="Times New Roman"/>
        </w:rPr>
        <w:softHyphen/>
        <w:t>занность организовать внутренний контроль ведения бухгалтерского учета и составления бухгал</w:t>
      </w:r>
      <w:r w:rsidRPr="00891A95">
        <w:rPr>
          <w:rFonts w:ascii="Times New Roman" w:hAnsi="Times New Roman" w:cs="Times New Roman"/>
        </w:rPr>
        <w:softHyphen/>
        <w:t>терской отчетности.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Система внутреннего контроля и аудита способствуют профилактике и выявлению корруп</w:t>
      </w:r>
      <w:r w:rsidRPr="00891A95">
        <w:rPr>
          <w:rFonts w:ascii="Times New Roman" w:hAnsi="Times New Roman" w:cs="Times New Roman"/>
        </w:rPr>
        <w:softHyphen/>
        <w:t>ционных правонарушений в деятельности организации. При этом наибольший интерес представ</w:t>
      </w:r>
      <w:r w:rsidRPr="00891A95">
        <w:rPr>
          <w:rFonts w:ascii="Times New Roman" w:hAnsi="Times New Roman" w:cs="Times New Roman"/>
        </w:rPr>
        <w:softHyphen/>
        <w:t>ляет реализация таких задач системы внутреннего контроля и аудита, как обеспечение надежно</w:t>
      </w:r>
      <w:r w:rsidRPr="00891A95">
        <w:rPr>
          <w:rFonts w:ascii="Times New Roman" w:hAnsi="Times New Roman" w:cs="Times New Roman"/>
        </w:rPr>
        <w:softHyphen/>
        <w:t>сти и достоверности финансовой (бухгалтерской) отчетности организации и обеспечение соответ</w:t>
      </w:r>
      <w:r w:rsidRPr="00891A95">
        <w:rPr>
          <w:rFonts w:ascii="Times New Roman" w:hAnsi="Times New Roman" w:cs="Times New Roman"/>
        </w:rPr>
        <w:softHyphen/>
        <w:t>ствия деятельности организации требованиям нормативных правовых актов и локальных норма</w:t>
      </w:r>
      <w:r w:rsidRPr="00891A95">
        <w:rPr>
          <w:rFonts w:ascii="Times New Roman" w:hAnsi="Times New Roman" w:cs="Times New Roman"/>
        </w:rPr>
        <w:softHyphen/>
        <w:t xml:space="preserve">тивных актов организации. Система внутреннего контроля и аудита должна учитывать требования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политики, в том числе: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рые значимы с точки зрения работы по профилактике и предупреждению коррупции;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онного риска.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Контроль документирования операций хозяйственной </w:t>
      </w:r>
      <w:proofErr w:type="gramStart"/>
      <w:r w:rsidRPr="00891A95">
        <w:rPr>
          <w:rFonts w:ascii="Times New Roman" w:hAnsi="Times New Roman" w:cs="Times New Roman"/>
        </w:rPr>
        <w:t>деятельности</w:t>
      </w:r>
      <w:proofErr w:type="gramEnd"/>
      <w:r w:rsidRPr="00891A95">
        <w:rPr>
          <w:rFonts w:ascii="Times New Roman" w:hAnsi="Times New Roman" w:cs="Times New Roman"/>
        </w:rPr>
        <w:t xml:space="preserve"> прежде всего связан с обязанностью ведения финансовой (бухгалтерской) отчетности организации и направлен на пре</w:t>
      </w:r>
      <w:r w:rsidRPr="00891A95">
        <w:rPr>
          <w:rFonts w:ascii="Times New Roman" w:hAnsi="Times New Roman" w:cs="Times New Roman"/>
        </w:rPr>
        <w:softHyphen/>
        <w:t>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</w:t>
      </w:r>
      <w:r w:rsidRPr="00891A95">
        <w:rPr>
          <w:rFonts w:ascii="Times New Roman" w:hAnsi="Times New Roman" w:cs="Times New Roman"/>
        </w:rPr>
        <w:softHyphen/>
        <w:t>ности ранее установленного срока и т.д.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Проверка экономической обоснованности осуществляемых операций в сферах коррупцион</w:t>
      </w:r>
      <w:r w:rsidRPr="00891A95">
        <w:rPr>
          <w:rFonts w:ascii="Times New Roman" w:hAnsi="Times New Roman" w:cs="Times New Roman"/>
        </w:rPr>
        <w:softHyphen/>
        <w:t>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</w:t>
      </w:r>
      <w:r w:rsidRPr="00891A95">
        <w:rPr>
          <w:rFonts w:ascii="Times New Roman" w:hAnsi="Times New Roman" w:cs="Times New Roman"/>
        </w:rPr>
        <w:softHyphen/>
        <w:t>мерных действий, например: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оплата услуг, характер которых не определен либо вызывает сомнения;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 xml:space="preserve">сультантам, государственным или муниципальным служащим, работникам </w:t>
      </w:r>
      <w:proofErr w:type="spellStart"/>
      <w:r w:rsidRPr="00891A95">
        <w:rPr>
          <w:rStyle w:val="13"/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 лиц и контрагентов;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выплата посреднику или внешнему консультанту вознаграждения, размер которого пре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вышает обычную плату для организации или плату для данного вида услуг;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 xml:space="preserve">закупки или продажи по ценам, значительно отличающимся от </w:t>
      </w:r>
      <w:proofErr w:type="gramStart"/>
      <w:r w:rsidRPr="00891A95">
        <w:rPr>
          <w:rStyle w:val="13"/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891A95">
        <w:rPr>
          <w:rStyle w:val="13"/>
          <w:rFonts w:ascii="Times New Roman" w:hAnsi="Times New Roman" w:cs="Times New Roman"/>
          <w:sz w:val="24"/>
          <w:szCs w:val="24"/>
        </w:rPr>
        <w:t>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сомнительные платежи наличными.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В рамках проводимых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мероприятий руководству МБОУ «Кольцовская средняя школа»  и ее работни</w:t>
      </w:r>
      <w:r w:rsidRPr="00891A95">
        <w:rPr>
          <w:rFonts w:ascii="Times New Roman" w:hAnsi="Times New Roman" w:cs="Times New Roman"/>
        </w:rPr>
        <w:softHyphen/>
        <w:t>кам следует также обратить внимание на положения законодательства, регулирующего противо</w:t>
      </w:r>
      <w:r w:rsidRPr="00891A95">
        <w:rPr>
          <w:rFonts w:ascii="Times New Roman" w:hAnsi="Times New Roman" w:cs="Times New Roman"/>
        </w:rPr>
        <w:softHyphen/>
        <w:t>действие легализации денежных средств, полученных незаконным способом, в том числе: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приобретение, владение или использование имущества, если известно, что такое имуще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ство представляет собой доходы от преступлений;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сокрытие или утаивание подлинного характера, источника, места нахождения, способа рас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Федеральным законом от 7 августа 2001 г. № 115-ФЗ «О противодействии легализации (от</w:t>
      </w:r>
      <w:r w:rsidRPr="00891A95">
        <w:rPr>
          <w:rFonts w:ascii="Times New Roman" w:hAnsi="Times New Roman" w:cs="Times New Roman"/>
        </w:rPr>
        <w:softHyphen/>
        <w:t xml:space="preserve">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документа. Так, в частности, финансовые организации обязаны обеспечивать надлежащую идентификацию личности клиентов, собственников, </w:t>
      </w:r>
      <w:proofErr w:type="spellStart"/>
      <w:r w:rsidRPr="00891A95">
        <w:rPr>
          <w:rFonts w:ascii="Times New Roman" w:hAnsi="Times New Roman" w:cs="Times New Roman"/>
        </w:rPr>
        <w:t>бенифициаров</w:t>
      </w:r>
      <w:proofErr w:type="spellEnd"/>
      <w:r w:rsidRPr="00891A95">
        <w:rPr>
          <w:rFonts w:ascii="Times New Roman" w:hAnsi="Times New Roman" w:cs="Times New Roman"/>
        </w:rPr>
        <w:t>, предоставлять в уполномоченные органы со</w:t>
      </w:r>
      <w:r w:rsidRPr="00891A95">
        <w:rPr>
          <w:rFonts w:ascii="Times New Roman" w:hAnsi="Times New Roman" w:cs="Times New Roman"/>
        </w:rPr>
        <w:softHyphen/>
        <w:t>общения о подозрительных сделках, предпринимать другие обязательные действия, направлен</w:t>
      </w:r>
      <w:r w:rsidRPr="00891A95">
        <w:rPr>
          <w:rFonts w:ascii="Times New Roman" w:hAnsi="Times New Roman" w:cs="Times New Roman"/>
        </w:rPr>
        <w:softHyphen/>
        <w:t>ные на противодействие коррупции.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13" w:name="bookmark12"/>
    </w:p>
    <w:p w:rsidR="00891A95" w:rsidRDefault="00891A95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>Принятие мер по предупреждению коррупции при взаимодействии с организациями-контрагентами и в зависимых организациях.</w:t>
      </w:r>
      <w:bookmarkEnd w:id="13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В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работе, осуществляемой при взаимодействии с организациями-контрагентами, можно условно выделить два направления. Первое из них заключается в установ</w:t>
      </w:r>
      <w:r w:rsidRPr="00891A95">
        <w:rPr>
          <w:rFonts w:ascii="Times New Roman" w:hAnsi="Times New Roman" w:cs="Times New Roman"/>
        </w:rPr>
        <w:softHyphen/>
        <w:t>лении и сохранении деловых отношений с теми организациями, которые ведут деловые отноше</w:t>
      </w:r>
      <w:r w:rsidRPr="00891A95">
        <w:rPr>
          <w:rFonts w:ascii="Times New Roman" w:hAnsi="Times New Roman" w:cs="Times New Roman"/>
        </w:rPr>
        <w:softHyphen/>
        <w:t xml:space="preserve">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инициативах.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</w:t>
      </w:r>
      <w:r w:rsidRPr="00891A95">
        <w:rPr>
          <w:rFonts w:ascii="Times New Roman" w:hAnsi="Times New Roman" w:cs="Times New Roman"/>
        </w:rPr>
        <w:softHyphen/>
        <w:t>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</w:t>
      </w:r>
      <w:r w:rsidRPr="00891A95">
        <w:rPr>
          <w:rFonts w:ascii="Times New Roman" w:hAnsi="Times New Roman" w:cs="Times New Roman"/>
        </w:rPr>
        <w:softHyphen/>
        <w:t>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 уделить при заключении сделок слияний и поглощений.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Другое направление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работы при взаимодействии с организациями-контрагентами заключается в распространении среди организаций-контрагентов программ, поли</w:t>
      </w:r>
      <w:r w:rsidRPr="00891A95">
        <w:rPr>
          <w:rFonts w:ascii="Times New Roman" w:hAnsi="Times New Roman" w:cs="Times New Roman"/>
        </w:rPr>
        <w:softHyphen/>
        <w:t>тик, стандартов поведения, процедур и правил, направленных на профилактику и противодей</w:t>
      </w:r>
      <w:r w:rsidRPr="00891A95">
        <w:rPr>
          <w:rFonts w:ascii="Times New Roman" w:hAnsi="Times New Roman" w:cs="Times New Roman"/>
        </w:rPr>
        <w:softHyphen/>
        <w:t xml:space="preserve">ствие коррупции, которые применяются в организации. Определенные положения о соблюдении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стандартов могут включаться в договоры, заключаемые с организациями- контрагентами (введение </w:t>
      </w:r>
      <w:r w:rsidR="000455BB">
        <w:rPr>
          <w:rFonts w:ascii="Times New Roman" w:hAnsi="Times New Roman" w:cs="Times New Roman"/>
        </w:rPr>
        <w:t>в договорах заключаемых МБОУ «Кольцовская средняя школа»</w:t>
      </w:r>
      <w:r w:rsidRPr="00891A95">
        <w:rPr>
          <w:rFonts w:ascii="Times New Roman" w:hAnsi="Times New Roman" w:cs="Times New Roman"/>
        </w:rPr>
        <w:t xml:space="preserve"> стандартной </w:t>
      </w:r>
      <w:proofErr w:type="spellStart"/>
      <w:r w:rsidRPr="00891A95">
        <w:rPr>
          <w:rFonts w:ascii="Times New Roman" w:hAnsi="Times New Roman" w:cs="Times New Roman"/>
        </w:rPr>
        <w:t>антикоррупционной</w:t>
      </w:r>
      <w:proofErr w:type="spellEnd"/>
      <w:r w:rsidRPr="00891A95">
        <w:rPr>
          <w:rFonts w:ascii="Times New Roman" w:hAnsi="Times New Roman" w:cs="Times New Roman"/>
        </w:rPr>
        <w:t xml:space="preserve"> оговорки).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Распространение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программ, политик, стандартов поведения, процедур и правил осуществляется не только в отношении организаций-контрагентов, но и в отношении за</w:t>
      </w:r>
      <w:r w:rsidRPr="00891A95">
        <w:rPr>
          <w:rFonts w:ascii="Times New Roman" w:hAnsi="Times New Roman" w:cs="Times New Roman"/>
        </w:rPr>
        <w:softHyphen/>
        <w:t>висимых (подконтрольных) организаций. Организуется информирование общественности о сте</w:t>
      </w:r>
      <w:r w:rsidRPr="00891A95">
        <w:rPr>
          <w:rFonts w:ascii="Times New Roman" w:hAnsi="Times New Roman" w:cs="Times New Roman"/>
        </w:rPr>
        <w:softHyphen/>
        <w:t xml:space="preserve">пени внедрения и успехах в реализации </w:t>
      </w:r>
      <w:proofErr w:type="spellStart"/>
      <w:r w:rsidRPr="00891A95">
        <w:rPr>
          <w:rFonts w:ascii="Times New Roman" w:hAnsi="Times New Roman" w:cs="Times New Roman"/>
        </w:rPr>
        <w:t>антикоррупционных</w:t>
      </w:r>
      <w:proofErr w:type="spellEnd"/>
      <w:r w:rsidRPr="00891A95">
        <w:rPr>
          <w:rFonts w:ascii="Times New Roman" w:hAnsi="Times New Roman" w:cs="Times New Roman"/>
        </w:rPr>
        <w:t xml:space="preserve"> мер, в том числе посредством раз</w:t>
      </w:r>
      <w:r w:rsidRPr="00891A95">
        <w:rPr>
          <w:rFonts w:ascii="Times New Roman" w:hAnsi="Times New Roman" w:cs="Times New Roman"/>
        </w:rPr>
        <w:softHyphen/>
        <w:t>мещения соответствующих сведений в сети Интернет.</w:t>
      </w:r>
    </w:p>
    <w:p w:rsidR="00C24768" w:rsidRPr="00891A95" w:rsidRDefault="00C24768" w:rsidP="00C24768">
      <w:pPr>
        <w:pStyle w:val="a3"/>
        <w:ind w:firstLine="567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bookmarkStart w:id="14" w:name="bookmark13"/>
    </w:p>
    <w:p w:rsidR="00C24768" w:rsidRPr="00891A95" w:rsidRDefault="00C24768" w:rsidP="00C24768">
      <w:pPr>
        <w:pStyle w:val="a3"/>
        <w:ind w:firstLine="567"/>
        <w:jc w:val="both"/>
      </w:pPr>
      <w:r w:rsidRPr="00891A95">
        <w:rPr>
          <w:rStyle w:val="21"/>
          <w:rFonts w:ascii="Times New Roman" w:hAnsi="Times New Roman" w:cs="Times New Roman"/>
          <w:sz w:val="24"/>
          <w:szCs w:val="24"/>
        </w:rPr>
        <w:t>Сотрудничество с правоохранительными органами в сфере противодействия коррупции</w:t>
      </w:r>
      <w:bookmarkEnd w:id="14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Сотрудничество с правоохранительными органами может осуществляться в различных фор</w:t>
      </w:r>
      <w:r w:rsidRPr="00891A95">
        <w:rPr>
          <w:rFonts w:ascii="Times New Roman" w:hAnsi="Times New Roman" w:cs="Times New Roman"/>
        </w:rPr>
        <w:softHyphen/>
        <w:t>мах.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МБОУ «Кольцовская средняя школа» принимает на себя публичное обязательство сообщать в соответствующие правоохра</w:t>
      </w:r>
      <w:r w:rsidRPr="00891A95">
        <w:rPr>
          <w:rFonts w:ascii="Times New Roman" w:hAnsi="Times New Roman" w:cs="Times New Roman"/>
        </w:rPr>
        <w:softHyphen/>
        <w:t>нительные органы о случаях совершения коррупционных правонарушений, о которых организа</w:t>
      </w:r>
      <w:r w:rsidRPr="00891A95">
        <w:rPr>
          <w:rFonts w:ascii="Times New Roman" w:hAnsi="Times New Roman" w:cs="Times New Roman"/>
        </w:rPr>
        <w:softHyphen/>
        <w:t>ции (работникам организации) стало известно.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891A95">
        <w:rPr>
          <w:rFonts w:ascii="Times New Roman" w:hAnsi="Times New Roman" w:cs="Times New Roman"/>
        </w:rPr>
        <w:t>МБОУ «Кольцовская средняя школа»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Сотрудничество с правоохранительными органами проявляется в следующих формах: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оказания содействия уполномоченным представителям контрольно-надзорных и право</w:t>
      </w:r>
      <w:r w:rsidRPr="00891A95">
        <w:rPr>
          <w:rStyle w:val="13"/>
          <w:rFonts w:ascii="Times New Roman" w:hAnsi="Times New Roman" w:cs="Times New Roman"/>
          <w:sz w:val="24"/>
          <w:szCs w:val="24"/>
        </w:rPr>
        <w:softHyphen/>
        <w:t>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Style w:val="13"/>
          <w:rFonts w:ascii="Times New Roman" w:hAnsi="Times New Roman" w:cs="Times New Roman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Руководство МБОУ «Кольцовская средняя школа» и его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</w:t>
      </w:r>
      <w:r w:rsidRPr="00891A95">
        <w:rPr>
          <w:rFonts w:ascii="Times New Roman" w:hAnsi="Times New Roman" w:cs="Times New Roman"/>
        </w:rPr>
        <w:softHyphen/>
        <w:t>держащей данные о коррупционных правонарушениях. При подготовке заявительных материалов и ответов на запросы правоохранительных органов следует привлекать к данной работе специа</w:t>
      </w:r>
      <w:r w:rsidRPr="00891A95">
        <w:rPr>
          <w:rFonts w:ascii="Times New Roman" w:hAnsi="Times New Roman" w:cs="Times New Roman"/>
        </w:rPr>
        <w:softHyphen/>
        <w:t>листов в соответствующей области права.</w:t>
      </w:r>
    </w:p>
    <w:p w:rsidR="00C24768" w:rsidRPr="00891A95" w:rsidRDefault="00C24768" w:rsidP="00C247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891A95" w:rsidRPr="00DB39A4" w:rsidRDefault="00C24768" w:rsidP="00DB39A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1A95">
        <w:rPr>
          <w:rFonts w:ascii="Times New Roman" w:hAnsi="Times New Roman" w:cs="Times New Roman"/>
        </w:rPr>
        <w:t xml:space="preserve">Порядок взаимодействия МБОУ «Кольцовская средняя школа» с правоохранительными органами утверждается локальным нормативным актом Учреждения. </w:t>
      </w:r>
    </w:p>
    <w:sectPr w:rsidR="00891A95" w:rsidRPr="00DB39A4" w:rsidSect="00A713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1D40"/>
    <w:multiLevelType w:val="hybridMultilevel"/>
    <w:tmpl w:val="29A88BE8"/>
    <w:lvl w:ilvl="0" w:tplc="A886A8D2">
      <w:start w:val="1"/>
      <w:numFmt w:val="decimal"/>
      <w:lvlText w:val="%1."/>
      <w:lvlJc w:val="left"/>
      <w:pPr>
        <w:ind w:left="927" w:hanging="360"/>
      </w:pPr>
      <w:rPr>
        <w:rFonts w:ascii="Times New Roman" w:eastAsia="Segoe UI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4768"/>
    <w:rsid w:val="000455BB"/>
    <w:rsid w:val="002B2A75"/>
    <w:rsid w:val="002B3355"/>
    <w:rsid w:val="00541D89"/>
    <w:rsid w:val="00660103"/>
    <w:rsid w:val="007163F1"/>
    <w:rsid w:val="007B207B"/>
    <w:rsid w:val="00891A95"/>
    <w:rsid w:val="009204A8"/>
    <w:rsid w:val="00A71347"/>
    <w:rsid w:val="00C24768"/>
    <w:rsid w:val="00C8441F"/>
    <w:rsid w:val="00DB15B8"/>
    <w:rsid w:val="00DB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476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76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76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4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247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2476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C2476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12">
    <w:name w:val="Заголовок №1"/>
    <w:basedOn w:val="a0"/>
    <w:rsid w:val="00C24768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  <w:lang w:val="ru-RU"/>
    </w:rPr>
  </w:style>
  <w:style w:type="character" w:customStyle="1" w:styleId="21">
    <w:name w:val="Заголовок №2"/>
    <w:basedOn w:val="a0"/>
    <w:rsid w:val="00C24768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3">
    <w:name w:val="Основной текст1"/>
    <w:basedOn w:val="a0"/>
    <w:rsid w:val="00C24768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a4">
    <w:name w:val="Основной текст + Полужирный"/>
    <w:basedOn w:val="a0"/>
    <w:rsid w:val="00C24768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">
    <w:name w:val="Основной текст (2)"/>
    <w:basedOn w:val="a0"/>
    <w:rsid w:val="00C24768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C24768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0">
    <w:name w:val="Заголовок №2 (2)"/>
    <w:basedOn w:val="a0"/>
    <w:rsid w:val="00C24768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3">
    <w:name w:val="Основной текст2"/>
    <w:basedOn w:val="a0"/>
    <w:rsid w:val="00C24768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0">
    <w:name w:val="Основной текст3"/>
    <w:basedOn w:val="a0"/>
    <w:rsid w:val="00C24768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4">
    <w:name w:val="Заголовок №2 + Не полужирный"/>
    <w:basedOn w:val="a0"/>
    <w:rsid w:val="00C24768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C24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A58CDB7F14C26B018B653DA99C9FD502DF02491EF331358B1AD900DD745787CF3B14F81BE99A78V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4493</Words>
  <Characters>25615</Characters>
  <Application>Microsoft Office Word</Application>
  <DocSecurity>0</DocSecurity>
  <Lines>213</Lines>
  <Paragraphs>60</Paragraphs>
  <ScaleCrop>false</ScaleCrop>
  <Company/>
  <LinksUpToDate>false</LinksUpToDate>
  <CharactersWithSpaces>30048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Виктория</cp:lastModifiedBy>
  <cp:revision>14</cp:revision>
  <cp:lastPrinted>2017-03-12T05:59:00Z</cp:lastPrinted>
  <dcterms:created xsi:type="dcterms:W3CDTF">2016-12-16T09:04:00Z</dcterms:created>
  <dcterms:modified xsi:type="dcterms:W3CDTF">2017-11-01T10:07:00Z</dcterms:modified>
</cp:coreProperties>
</file>