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EB" w:rsidRDefault="001608EB">
      <w:r>
        <w:rPr>
          <w:noProof/>
          <w:lang w:eastAsia="ru-RU"/>
        </w:rPr>
        <w:drawing>
          <wp:inline distT="0" distB="0" distL="0" distR="0" wp14:anchorId="23646D4A" wp14:editId="24596216">
            <wp:extent cx="5940425" cy="3341489"/>
            <wp:effectExtent l="0" t="0" r="3175" b="0"/>
            <wp:docPr id="1" name="Рисунок 1" descr="https://tatarstan.ru/file/news/1181_n185340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tarstan.ru/file/news/1181_n1853409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8EB" w:rsidRDefault="001608EB"/>
    <w:p w:rsidR="001608EB" w:rsidRDefault="001608EB" w:rsidP="001608EB">
      <w:pPr>
        <w:jc w:val="center"/>
        <w:rPr>
          <w:b/>
          <w:color w:val="FF0000"/>
          <w:sz w:val="40"/>
        </w:rPr>
      </w:pPr>
      <w:r w:rsidRPr="001608EB">
        <w:rPr>
          <w:b/>
          <w:color w:val="FF0000"/>
          <w:sz w:val="40"/>
        </w:rPr>
        <w:t>ЭТНОГРАФИЧЕСКИЙ ДИКТАНТ</w:t>
      </w:r>
    </w:p>
    <w:p w:rsidR="001608EB" w:rsidRPr="001608EB" w:rsidRDefault="001608EB" w:rsidP="001608EB">
      <w:pPr>
        <w:jc w:val="center"/>
        <w:rPr>
          <w:b/>
          <w:color w:val="FF0000"/>
          <w:sz w:val="40"/>
        </w:rPr>
      </w:pPr>
      <w:r w:rsidRPr="001608EB">
        <w:rPr>
          <w:b/>
          <w:color w:val="FF0000"/>
          <w:sz w:val="40"/>
        </w:rPr>
        <w:t>В 2021 году акция пройдет с 3 по 7 ноября.</w:t>
      </w:r>
    </w:p>
    <w:p w:rsidR="001608EB" w:rsidRPr="001608EB" w:rsidRDefault="001608EB" w:rsidP="001608EB">
      <w:pPr>
        <w:jc w:val="center"/>
        <w:rPr>
          <w:b/>
          <w:color w:val="FF0000"/>
          <w:sz w:val="40"/>
        </w:rPr>
      </w:pPr>
    </w:p>
    <w:p w:rsidR="001608EB" w:rsidRPr="001608EB" w:rsidRDefault="001608EB" w:rsidP="001608EB">
      <w:pPr>
        <w:jc w:val="center"/>
        <w:rPr>
          <w:b/>
          <w:color w:val="FF0000"/>
          <w:sz w:val="40"/>
        </w:rPr>
      </w:pPr>
      <w:r w:rsidRPr="001608EB">
        <w:rPr>
          <w:b/>
          <w:color w:val="FF0000"/>
          <w:sz w:val="40"/>
        </w:rPr>
        <w:t>Место проведения</w:t>
      </w:r>
    </w:p>
    <w:p w:rsidR="001608EB" w:rsidRPr="001608EB" w:rsidRDefault="001608EB" w:rsidP="001608EB">
      <w:pPr>
        <w:jc w:val="center"/>
        <w:rPr>
          <w:b/>
          <w:color w:val="FF0000"/>
          <w:sz w:val="40"/>
        </w:rPr>
      </w:pPr>
    </w:p>
    <w:p w:rsidR="001608EB" w:rsidRPr="001608EB" w:rsidRDefault="001608EB" w:rsidP="001608EB">
      <w:pPr>
        <w:jc w:val="center"/>
        <w:rPr>
          <w:b/>
          <w:color w:val="FF0000"/>
          <w:sz w:val="40"/>
        </w:rPr>
      </w:pPr>
      <w:r w:rsidRPr="001608EB">
        <w:rPr>
          <w:b/>
          <w:color w:val="FF0000"/>
          <w:sz w:val="40"/>
        </w:rPr>
        <w:t>Написать диктант в 2021 можно онлайн. Для этого нужно зарегистрироваться на сайте акции и нажать на кнопку «Принять участие» или «Пройти диктант».</w:t>
      </w:r>
      <w:bookmarkStart w:id="0" w:name="_GoBack"/>
      <w:bookmarkEnd w:id="0"/>
    </w:p>
    <w:sectPr w:rsidR="001608EB" w:rsidRPr="0016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FE8"/>
    <w:rsid w:val="00154FE8"/>
    <w:rsid w:val="001608EB"/>
    <w:rsid w:val="001C5622"/>
    <w:rsid w:val="00A1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2021-10-25T16:58:00Z</dcterms:created>
  <dcterms:modified xsi:type="dcterms:W3CDTF">2021-10-25T16:58:00Z</dcterms:modified>
</cp:coreProperties>
</file>