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E8" w:rsidRPr="007C45E8" w:rsidRDefault="007C45E8" w:rsidP="007B2602">
      <w:pPr>
        <w:spacing w:after="1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45E8" w:rsidRPr="007C45E8" w:rsidRDefault="007C45E8" w:rsidP="007B2602">
      <w:pPr>
        <w:spacing w:after="1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7C45E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технических средств кабинета №</w:t>
      </w:r>
      <w:r w:rsidRPr="007C45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18</w:t>
      </w:r>
    </w:p>
    <w:tbl>
      <w:tblPr>
        <w:tblStyle w:val="a3"/>
        <w:tblpPr w:leftFromText="180" w:rightFromText="180" w:vertAnchor="text" w:horzAnchor="page" w:tblpX="1027" w:tblpY="388"/>
        <w:tblW w:w="10031" w:type="dxa"/>
        <w:tblLayout w:type="fixed"/>
        <w:tblLook w:val="04A0" w:firstRow="1" w:lastRow="0" w:firstColumn="1" w:lastColumn="0" w:noHBand="0" w:noVBand="1"/>
      </w:tblPr>
      <w:tblGrid>
        <w:gridCol w:w="639"/>
        <w:gridCol w:w="9392"/>
      </w:tblGrid>
      <w:tr w:rsidR="00DF60DD" w:rsidRPr="007C45E8" w:rsidTr="00DF60DD">
        <w:tc>
          <w:tcPr>
            <w:tcW w:w="639" w:type="dxa"/>
            <w:vAlign w:val="center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92" w:type="dxa"/>
            <w:vAlign w:val="center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DF60DD" w:rsidRPr="007C45E8" w:rsidTr="00DF60DD"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92" w:type="dxa"/>
          </w:tcPr>
          <w:p w:rsidR="00DF60DD" w:rsidRPr="007C45E8" w:rsidRDefault="00DF60DD" w:rsidP="00DF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r w:rsidRPr="007C45E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F60DD" w:rsidRPr="007C45E8" w:rsidTr="00DF60DD"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92" w:type="dxa"/>
          </w:tcPr>
          <w:p w:rsidR="00DF60DD" w:rsidRPr="007C45E8" w:rsidRDefault="00DF60DD" w:rsidP="00DF60D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45E8">
              <w:rPr>
                <w:rFonts w:ascii="Times New Roman" w:hAnsi="Times New Roman" w:cs="Times New Roman"/>
                <w:sz w:val="24"/>
                <w:szCs w:val="24"/>
              </w:rPr>
              <w:t xml:space="preserve">Принтер </w:t>
            </w:r>
            <w:r w:rsidRPr="007C45E8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F60DD" w:rsidRPr="007C45E8" w:rsidTr="00DF60DD"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92" w:type="dxa"/>
          </w:tcPr>
          <w:p w:rsidR="00DF60DD" w:rsidRPr="007C45E8" w:rsidRDefault="00DF60DD" w:rsidP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  <w:tr w:rsidR="00DF60DD" w:rsidRPr="007C45E8" w:rsidTr="00DF60DD"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92" w:type="dxa"/>
          </w:tcPr>
          <w:p w:rsidR="00DF60DD" w:rsidRPr="007C45E8" w:rsidRDefault="00DF60DD" w:rsidP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sz w:val="24"/>
                <w:szCs w:val="24"/>
              </w:rPr>
              <w:t>Экран</w:t>
            </w:r>
          </w:p>
        </w:tc>
      </w:tr>
      <w:tr w:rsidR="00DF60DD" w:rsidRPr="007C45E8" w:rsidTr="00DF60DD">
        <w:trPr>
          <w:trHeight w:val="21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92" w:type="dxa"/>
          </w:tcPr>
          <w:p w:rsidR="00DF60DD" w:rsidRPr="007C45E8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45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Колонки</w:t>
            </w: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45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92" w:type="dxa"/>
          </w:tcPr>
          <w:p w:rsidR="00DF60DD" w:rsidRPr="007C45E8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Глобус</w:t>
            </w:r>
          </w:p>
        </w:tc>
      </w:tr>
      <w:tr w:rsidR="00DF60DD" w:rsidRPr="007C45E8" w:rsidTr="0061778B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Геометрические инструменты (Циркуль, линейка, транспортир,</w:t>
            </w:r>
            <w:r w:rsid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треугольник)</w:t>
            </w:r>
          </w:p>
        </w:tc>
      </w:tr>
      <w:tr w:rsidR="007B2602" w:rsidRPr="007C45E8" w:rsidTr="0061778B">
        <w:trPr>
          <w:trHeight w:val="429"/>
        </w:trPr>
        <w:tc>
          <w:tcPr>
            <w:tcW w:w="639" w:type="dxa"/>
          </w:tcPr>
          <w:p w:rsidR="007B2602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92" w:type="dxa"/>
          </w:tcPr>
          <w:p w:rsidR="007B2602" w:rsidRDefault="007B2602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«Звездного неба»</w:t>
            </w:r>
          </w:p>
        </w:tc>
      </w:tr>
      <w:tr w:rsidR="007B2602" w:rsidRPr="007C45E8" w:rsidTr="0061778B">
        <w:trPr>
          <w:trHeight w:val="429"/>
        </w:trPr>
        <w:tc>
          <w:tcPr>
            <w:tcW w:w="639" w:type="dxa"/>
          </w:tcPr>
          <w:p w:rsidR="007B2602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92" w:type="dxa"/>
          </w:tcPr>
          <w:p w:rsidR="007B2602" w:rsidRDefault="007B2602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«Солнечная система»</w:t>
            </w: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92" w:type="dxa"/>
          </w:tcPr>
          <w:p w:rsidR="0061778B" w:rsidRPr="007B2602" w:rsidRDefault="0061778B" w:rsidP="006177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26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Наглядные таблицы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  <w:p w:rsidR="0061778B" w:rsidRPr="0061778B" w:rsidRDefault="007B2602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Три склонения имен существительных.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Падежи.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Окончание имен существительных.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Спряжение глагола.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Местоимение. Склонение личных местоимений 3-го лица.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Склонение  личных местоимений 1-го и 2-го лица с предлогами.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Склонение личных местоимений 3-го лица с предлогами.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Ь после шипящих.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Однородные члены предложения. </w:t>
            </w:r>
          </w:p>
          <w:p w:rsidR="0061778B" w:rsidRPr="0061778B" w:rsidRDefault="007B2602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Окончания глаголов.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Доли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Умножение и деление числа на произведение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Сложение и вычитание величин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Умножение и деление величин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Письменное умножение на двузначное число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Письменное умножение на трехзначное число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Приемы письменного деления с остатком</w:t>
            </w:r>
          </w:p>
          <w:p w:rsidR="00DF60DD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spellStart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</w:t>
            </w:r>
            <w:proofErr w:type="gramStart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ремя.Расстояние</w:t>
            </w:r>
            <w:proofErr w:type="spellEnd"/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92" w:type="dxa"/>
          </w:tcPr>
          <w:p w:rsidR="0061778B" w:rsidRDefault="0061778B" w:rsidP="007C45E8">
            <w:pPr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</w:pPr>
            <w:r w:rsidRPr="0061778B">
              <w:rPr>
                <w:rFonts w:ascii="Times New Roman" w:eastAsiaTheme="minorHAnsi" w:hAnsi="Times New Roman" w:cs="Times New Roman"/>
                <w:b/>
                <w:bCs/>
                <w:color w:val="1D1B11" w:themeColor="background2" w:themeShade="1A"/>
                <w:sz w:val="24"/>
                <w:szCs w:val="24"/>
                <w:lang w:eastAsia="en-US"/>
              </w:rPr>
              <w:t>CD-диски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 </w:t>
            </w:r>
          </w:p>
          <w:p w:rsidR="00DF60DD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Электронное приложение к учебнику  «Русский язык»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br/>
              <w:t xml:space="preserve"> </w:t>
            </w:r>
            <w:r w:rsidRPr="0061778B">
              <w:rPr>
                <w:rFonts w:ascii="Times New Roman" w:eastAsiaTheme="minorHAnsi" w:hAnsi="Times New Roman" w:cs="Times New Roman"/>
                <w:color w:val="1D1B11" w:themeColor="background2" w:themeShade="1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1778B">
              <w:rPr>
                <w:rFonts w:ascii="Times New Roman" w:eastAsiaTheme="minorHAnsi" w:hAnsi="Times New Roman" w:cs="Times New Roman"/>
                <w:color w:val="1D1B11" w:themeColor="background2" w:themeShade="1A"/>
                <w:sz w:val="24"/>
                <w:szCs w:val="24"/>
                <w:lang w:eastAsia="en-US"/>
              </w:rPr>
              <w:t>Канакина</w:t>
            </w:r>
            <w:proofErr w:type="spellEnd"/>
            <w:r w:rsidRPr="0061778B">
              <w:rPr>
                <w:rFonts w:ascii="Times New Roman" w:eastAsiaTheme="minorHAnsi" w:hAnsi="Times New Roman" w:cs="Times New Roman"/>
                <w:color w:val="1D1B11" w:themeColor="background2" w:themeShade="1A"/>
                <w:sz w:val="24"/>
                <w:szCs w:val="24"/>
                <w:lang w:eastAsia="en-US"/>
              </w:rPr>
              <w:t xml:space="preserve"> В.П., Горецкий В.Г.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  3</w:t>
            </w:r>
            <w:r w:rsidRPr="0061778B">
              <w:rPr>
                <w:rFonts w:ascii="Times New Roman" w:hAnsi="Times New Roman" w:cs="Times New Roman"/>
                <w:bCs/>
                <w:color w:val="1D1B11" w:themeColor="background2" w:themeShade="1A"/>
                <w:sz w:val="24"/>
                <w:szCs w:val="24"/>
              </w:rPr>
              <w:t>-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4класс </w:t>
            </w:r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Электронное приложение к учебнику 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br/>
              <w:t xml:space="preserve">"Литературное чтение"  </w:t>
            </w:r>
            <w:r w:rsidRPr="0061778B">
              <w:rPr>
                <w:rFonts w:ascii="Times New Roman" w:eastAsiaTheme="minorHAnsi" w:hAnsi="Times New Roman" w:cs="Times New Roman"/>
                <w:color w:val="1D1B11" w:themeColor="background2" w:themeShade="1A"/>
                <w:sz w:val="24"/>
                <w:szCs w:val="24"/>
                <w:lang w:eastAsia="en-US"/>
              </w:rPr>
              <w:t>Климанова Л. Ф.</w:t>
            </w: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4 класс </w:t>
            </w:r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Электронное приложение к учебнику </w:t>
            </w:r>
            <w:proofErr w:type="spellStart"/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А.А.Плешакова</w:t>
            </w:r>
            <w:proofErr w:type="spellEnd"/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 «Окружающий мир» 4 класс</w:t>
            </w:r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Электронное приложение к учебнику М.И. Моро «Математика» 4 класс.</w:t>
            </w:r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Электронное приложение к урокам музыка</w:t>
            </w:r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 xml:space="preserve">Электронное приложение к урокам </w:t>
            </w:r>
            <w:proofErr w:type="gramStart"/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ИЗО</w:t>
            </w:r>
            <w:proofErr w:type="gramEnd"/>
          </w:p>
          <w:p w:rsidR="0061778B" w:rsidRPr="0061778B" w:rsidRDefault="0061778B" w:rsidP="006177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eastAsiaTheme="minorHAnsi" w:hAnsi="Times New Roman" w:cs="Times New Roman"/>
                <w:bCs/>
                <w:color w:val="1D1B11" w:themeColor="background2" w:themeShade="1A"/>
                <w:sz w:val="24"/>
                <w:szCs w:val="24"/>
                <w:lang w:eastAsia="en-US"/>
              </w:rPr>
              <w:t>Электронное приложение к внеурочной деятельности</w:t>
            </w: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9392" w:type="dxa"/>
          </w:tcPr>
          <w:p w:rsidR="007B2602" w:rsidRDefault="007B2602" w:rsidP="006177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13890">
              <w:rPr>
                <w:rFonts w:ascii="Times New Roman" w:hAnsi="Times New Roman" w:cs="Times New Roman"/>
                <w:b/>
                <w:color w:val="1D1B11" w:themeColor="background2" w:themeShade="1A"/>
                <w:sz w:val="24"/>
                <w:szCs w:val="24"/>
              </w:rPr>
              <w:t>НАГЛЯДНЫЕ ПОСОБИЯ</w:t>
            </w:r>
          </w:p>
          <w:p w:rsidR="007B2602" w:rsidRPr="007B2602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Демонстративные карточки печатных и прописных букв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Касса букв 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Касса цифр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муляжей насекомых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Портреты детских писателей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картин. Природа нашей Родины.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карта России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 зоны  (карта)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 магнитных цифр  и  знаков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В мире птиц»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материал «Дорога в космос»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Природные зоны»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Спорт и олимпийские игры»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Виды искусства»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Планета Земля»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Про права детей»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«Зелёная аптека»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 Сказочные герои»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Демонстрационный  материал 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«Растения»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Демонстрационный  материал 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Демонстрационный  материал 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материал «Про Музыкальные инструменты»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 материал «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 материал «Дикие животные»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Демонстрационный  материал «Домашние животные»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Демонстрационный</w:t>
            </w:r>
            <w:proofErr w:type="gramStart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Start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атериал «Птицы»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Демонстрационный материал «Деревья»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Демонстрационный  материал «Грибы»</w:t>
            </w:r>
          </w:p>
          <w:p w:rsidR="00DF60DD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Демонстрационный  материал « </w:t>
            </w:r>
            <w:r w:rsidR="007B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символы России»</w:t>
            </w: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7B2602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92" w:type="dxa"/>
          </w:tcPr>
          <w:p w:rsidR="007B2602" w:rsidRPr="007B2602" w:rsidRDefault="007B2602" w:rsidP="0061778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Спортивный инвентарь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Мячи футбольные</w:t>
            </w:r>
          </w:p>
          <w:p w:rsidR="0061778B" w:rsidRPr="0061778B" w:rsidRDefault="007B2602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Мячи баскет</w:t>
            </w:r>
            <w:r w:rsidR="0061778B"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больные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</w:t>
            </w:r>
            <w:r w:rsidR="007B26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лки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Обручи</w:t>
            </w:r>
          </w:p>
          <w:p w:rsidR="0061778B" w:rsidRPr="0061778B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Кегли</w:t>
            </w:r>
          </w:p>
          <w:p w:rsidR="00DF60DD" w:rsidRDefault="0061778B" w:rsidP="006177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77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Мячи теннисные</w:t>
            </w: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0DD" w:rsidRPr="007C45E8" w:rsidTr="00DF60DD">
        <w:trPr>
          <w:trHeight w:val="429"/>
        </w:trPr>
        <w:tc>
          <w:tcPr>
            <w:tcW w:w="639" w:type="dxa"/>
          </w:tcPr>
          <w:p w:rsidR="00DF60DD" w:rsidRPr="007C45E8" w:rsidRDefault="00DF60DD" w:rsidP="007C45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2" w:type="dxa"/>
          </w:tcPr>
          <w:p w:rsidR="00DF60DD" w:rsidRDefault="00DF60DD" w:rsidP="007C45E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2DB3" w:rsidRDefault="00352DB3"/>
    <w:sectPr w:rsidR="0035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62EE6"/>
    <w:multiLevelType w:val="hybridMultilevel"/>
    <w:tmpl w:val="F9DC0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A65A9"/>
    <w:multiLevelType w:val="hybridMultilevel"/>
    <w:tmpl w:val="04D6C01A"/>
    <w:lvl w:ilvl="0" w:tplc="A6E05C1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1D1B11" w:themeColor="background2" w:themeShade="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E8"/>
    <w:rsid w:val="00352DB3"/>
    <w:rsid w:val="0061778B"/>
    <w:rsid w:val="007B2602"/>
    <w:rsid w:val="007C45E8"/>
    <w:rsid w:val="00D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5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61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5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617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7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2021-11-06T17:00:00Z</dcterms:created>
  <dcterms:modified xsi:type="dcterms:W3CDTF">2021-11-06T17:38:00Z</dcterms:modified>
</cp:coreProperties>
</file>