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E7" w:rsidRDefault="00C70FE7" w:rsidP="00C70F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«Наказания, применяемые к несовершеннолетним, </w:t>
      </w:r>
    </w:p>
    <w:p w:rsidR="00C70FE7" w:rsidRDefault="00C70FE7" w:rsidP="00C70F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совершившим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преступные деяния»</w:t>
      </w:r>
    </w:p>
    <w:p w:rsidR="00C70FE7" w:rsidRDefault="00C70FE7" w:rsidP="00C70F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0FE7" w:rsidRPr="00C70FE7" w:rsidRDefault="00C70FE7" w:rsidP="00C70FE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FE7">
        <w:rPr>
          <w:rFonts w:ascii="Times New Roman" w:hAnsi="Times New Roman" w:cs="Times New Roman"/>
          <w:sz w:val="28"/>
          <w:szCs w:val="28"/>
        </w:rPr>
        <w:t>В результате анализа ситуации, состава преступления и факторов, способствующих совершению преступленного деяния, несовершеннолетнего могут:</w:t>
      </w:r>
    </w:p>
    <w:p w:rsidR="00C70FE7" w:rsidRPr="00C70FE7" w:rsidRDefault="00C70FE7" w:rsidP="00C70F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0FE7">
        <w:rPr>
          <w:rFonts w:ascii="Times New Roman" w:hAnsi="Times New Roman" w:cs="Times New Roman"/>
          <w:sz w:val="28"/>
          <w:szCs w:val="28"/>
        </w:rPr>
        <w:t>признать виновным частично и назначить наказание в виде принудительного воспитательного воздействия или ограничиться выговором;</w:t>
      </w:r>
    </w:p>
    <w:p w:rsidR="00C70FE7" w:rsidRPr="00C70FE7" w:rsidRDefault="00C70FE7" w:rsidP="00C70F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0FE7">
        <w:rPr>
          <w:rFonts w:ascii="Times New Roman" w:hAnsi="Times New Roman" w:cs="Times New Roman"/>
          <w:sz w:val="28"/>
          <w:szCs w:val="28"/>
        </w:rPr>
        <w:t>признать виновным и назначить наказание в виде ограничения свободы передвижения или назначить испытательный срок;</w:t>
      </w:r>
    </w:p>
    <w:p w:rsidR="00C70FE7" w:rsidRPr="00C70FE7" w:rsidRDefault="00C70FE7" w:rsidP="00C70F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0FE7">
        <w:rPr>
          <w:rFonts w:ascii="Times New Roman" w:hAnsi="Times New Roman" w:cs="Times New Roman"/>
          <w:sz w:val="28"/>
          <w:szCs w:val="28"/>
        </w:rPr>
        <w:t>признать виновным и направить в специализированное учебно-воспитательное учреждение со строгим режимом;</w:t>
      </w:r>
    </w:p>
    <w:p w:rsidR="00C70FE7" w:rsidRPr="00C70FE7" w:rsidRDefault="00C70FE7" w:rsidP="00C70F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0FE7">
        <w:rPr>
          <w:rFonts w:ascii="Times New Roman" w:hAnsi="Times New Roman" w:cs="Times New Roman"/>
          <w:sz w:val="28"/>
          <w:szCs w:val="28"/>
        </w:rPr>
        <w:t>признать виновным и назначить наказание в виде лишения свободы;</w:t>
      </w:r>
    </w:p>
    <w:p w:rsidR="00C70FE7" w:rsidRPr="00C70FE7" w:rsidRDefault="00C70FE7" w:rsidP="00C70F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0FE7">
        <w:rPr>
          <w:rFonts w:ascii="Times New Roman" w:hAnsi="Times New Roman" w:cs="Times New Roman"/>
          <w:sz w:val="28"/>
          <w:szCs w:val="28"/>
        </w:rPr>
        <w:t xml:space="preserve">признать виновным и </w:t>
      </w:r>
      <w:proofErr w:type="gramStart"/>
      <w:r w:rsidRPr="00C70FE7">
        <w:rPr>
          <w:rFonts w:ascii="Times New Roman" w:hAnsi="Times New Roman" w:cs="Times New Roman"/>
          <w:sz w:val="28"/>
          <w:szCs w:val="28"/>
        </w:rPr>
        <w:t>приговорить к выплате штрафа / общественным работам / запретить</w:t>
      </w:r>
      <w:proofErr w:type="gramEnd"/>
      <w:r w:rsidRPr="00C70FE7">
        <w:rPr>
          <w:rFonts w:ascii="Times New Roman" w:hAnsi="Times New Roman" w:cs="Times New Roman"/>
          <w:sz w:val="28"/>
          <w:szCs w:val="28"/>
        </w:rPr>
        <w:t xml:space="preserve"> заниматься определенными видами деятельности.</w:t>
      </w:r>
    </w:p>
    <w:p w:rsidR="00C70FE7" w:rsidRDefault="00C70FE7" w:rsidP="00C70FE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FE7"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несовершеннолетних при наступлении уголовной ответственности применяется психологически-психиатрическая экспертиза, которая является сложным видом исследования. Специалистами применяются специальные психологические и медицинские тесты, итогом которых становится заключение экспертов о вменяемости несовершеннолетнего на момент совершения преступления. В случае признания подростка невменяемым, наступление уголовной ответственности невозможно, судом назначается принудительная медицинская мера. </w:t>
      </w:r>
    </w:p>
    <w:p w:rsidR="00C70FE7" w:rsidRDefault="00C70FE7" w:rsidP="00C70FE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FE7">
        <w:rPr>
          <w:rFonts w:ascii="Times New Roman" w:hAnsi="Times New Roman" w:cs="Times New Roman"/>
          <w:sz w:val="28"/>
          <w:szCs w:val="28"/>
        </w:rPr>
        <w:t>В отличи</w:t>
      </w:r>
      <w:proofErr w:type="gramStart"/>
      <w:r w:rsidRPr="00C70F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70FE7">
        <w:rPr>
          <w:rFonts w:ascii="Times New Roman" w:hAnsi="Times New Roman" w:cs="Times New Roman"/>
          <w:sz w:val="28"/>
          <w:szCs w:val="28"/>
        </w:rPr>
        <w:t xml:space="preserve"> от взрослых к несовершеннолетним применяются более мягкие меры и </w:t>
      </w:r>
      <w:hyperlink r:id="rId6" w:history="1">
        <w:r w:rsidRPr="00C70FE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виды уголовного наказания</w:t>
        </w:r>
      </w:hyperlink>
      <w:r w:rsidRPr="00C70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FE7" w:rsidRPr="00C70FE7" w:rsidRDefault="00C70FE7" w:rsidP="00C70FE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FE7">
        <w:rPr>
          <w:rFonts w:ascii="Times New Roman" w:hAnsi="Times New Roman" w:cs="Times New Roman"/>
          <w:sz w:val="28"/>
          <w:szCs w:val="28"/>
        </w:rPr>
        <w:t>К воспитательным мерам относят принудительные приемы, представляющие собой:</w:t>
      </w:r>
    </w:p>
    <w:p w:rsidR="00C70FE7" w:rsidRPr="00C70FE7" w:rsidRDefault="00C70FE7" w:rsidP="00C70F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0FE7">
        <w:rPr>
          <w:rFonts w:ascii="Times New Roman" w:hAnsi="Times New Roman" w:cs="Times New Roman"/>
          <w:sz w:val="28"/>
          <w:szCs w:val="28"/>
        </w:rPr>
        <w:t>предупреждение;</w:t>
      </w:r>
    </w:p>
    <w:p w:rsidR="00C70FE7" w:rsidRPr="00C70FE7" w:rsidRDefault="00C70FE7" w:rsidP="00C70F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0FE7">
        <w:rPr>
          <w:rFonts w:ascii="Times New Roman" w:hAnsi="Times New Roman" w:cs="Times New Roman"/>
          <w:sz w:val="28"/>
          <w:szCs w:val="28"/>
        </w:rPr>
        <w:t>передача под надзор родителей или лиц, их заменяющих, либо специализированного государственного органа;</w:t>
      </w:r>
    </w:p>
    <w:p w:rsidR="00C70FE7" w:rsidRPr="00C70FE7" w:rsidRDefault="00C70FE7" w:rsidP="00C70F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0FE7">
        <w:rPr>
          <w:rFonts w:ascii="Times New Roman" w:hAnsi="Times New Roman" w:cs="Times New Roman"/>
          <w:sz w:val="28"/>
          <w:szCs w:val="28"/>
        </w:rPr>
        <w:t>возложение обязанности загладить причиненный вред;</w:t>
      </w:r>
    </w:p>
    <w:p w:rsidR="00C70FE7" w:rsidRPr="00C70FE7" w:rsidRDefault="00C70FE7" w:rsidP="00C70F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0FE7">
        <w:rPr>
          <w:rFonts w:ascii="Times New Roman" w:hAnsi="Times New Roman" w:cs="Times New Roman"/>
          <w:sz w:val="28"/>
          <w:szCs w:val="28"/>
        </w:rPr>
        <w:t xml:space="preserve">запрет на посещение мест определенных, как </w:t>
      </w:r>
      <w:proofErr w:type="gramStart"/>
      <w:r w:rsidRPr="00C70FE7">
        <w:rPr>
          <w:rFonts w:ascii="Times New Roman" w:hAnsi="Times New Roman" w:cs="Times New Roman"/>
          <w:sz w:val="28"/>
          <w:szCs w:val="28"/>
        </w:rPr>
        <w:t>общественные</w:t>
      </w:r>
      <w:proofErr w:type="gramEnd"/>
      <w:r w:rsidRPr="00C70FE7">
        <w:rPr>
          <w:rFonts w:ascii="Times New Roman" w:hAnsi="Times New Roman" w:cs="Times New Roman"/>
          <w:sz w:val="28"/>
          <w:szCs w:val="28"/>
        </w:rPr>
        <w:t>.</w:t>
      </w:r>
    </w:p>
    <w:p w:rsidR="00C70FE7" w:rsidRPr="00C70FE7" w:rsidRDefault="00C70FE7" w:rsidP="00C70FE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0FE7">
        <w:rPr>
          <w:rFonts w:ascii="Times New Roman" w:hAnsi="Times New Roman" w:cs="Times New Roman"/>
          <w:sz w:val="28"/>
          <w:szCs w:val="28"/>
        </w:rPr>
        <w:t xml:space="preserve">Если к несовершеннолетнему лицу применены принудительные меры, он обязан отмечаться в инспекции по делам несовершеннолетних </w:t>
      </w:r>
      <w:proofErr w:type="gramStart"/>
      <w:r w:rsidRPr="00C70F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0FE7">
        <w:rPr>
          <w:rFonts w:ascii="Times New Roman" w:hAnsi="Times New Roman" w:cs="Times New Roman"/>
          <w:sz w:val="28"/>
          <w:szCs w:val="28"/>
        </w:rPr>
        <w:t xml:space="preserve"> определенной периодичностью.</w:t>
      </w:r>
    </w:p>
    <w:p w:rsidR="00C15866" w:rsidRPr="00C70FE7" w:rsidRDefault="00C15866" w:rsidP="00C70F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70FE7" w:rsidRPr="00C70FE7" w:rsidRDefault="00C70F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C70FE7" w:rsidRPr="00C7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02F9"/>
    <w:multiLevelType w:val="multilevel"/>
    <w:tmpl w:val="7570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31BFB"/>
    <w:multiLevelType w:val="multilevel"/>
    <w:tmpl w:val="2284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BC"/>
    <w:rsid w:val="00C15866"/>
    <w:rsid w:val="00C70FE7"/>
    <w:rsid w:val="00F4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FE7"/>
    <w:rPr>
      <w:color w:val="0000FF" w:themeColor="hyperlink"/>
      <w:u w:val="single"/>
    </w:rPr>
  </w:style>
  <w:style w:type="paragraph" w:styleId="a4">
    <w:name w:val="No Spacing"/>
    <w:uiPriority w:val="1"/>
    <w:qFormat/>
    <w:rsid w:val="00C70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FE7"/>
    <w:rPr>
      <w:color w:val="0000FF" w:themeColor="hyperlink"/>
      <w:u w:val="single"/>
    </w:rPr>
  </w:style>
  <w:style w:type="paragraph" w:styleId="a4">
    <w:name w:val="No Spacing"/>
    <w:uiPriority w:val="1"/>
    <w:qFormat/>
    <w:rsid w:val="00C70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6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2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1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6066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vedus.ru/practical-law/criminal/vidyi-ugolovnyih-nakazani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Килин Сергей Владимирович</dc:creator>
  <cp:keywords/>
  <dc:description/>
  <cp:lastModifiedBy>Килин Сергей Владимирович</cp:lastModifiedBy>
  <cp:revision>3</cp:revision>
  <dcterms:created xsi:type="dcterms:W3CDTF">2019-12-10T14:13:00Z</dcterms:created>
  <dcterms:modified xsi:type="dcterms:W3CDTF">2019-12-10T14:19:00Z</dcterms:modified>
</cp:coreProperties>
</file>