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F2" w:rsidRDefault="00080FF2" w:rsidP="00080F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0FF2">
        <w:rPr>
          <w:rFonts w:ascii="Times New Roman" w:hAnsi="Times New Roman" w:cs="Times New Roman"/>
          <w:sz w:val="28"/>
          <w:szCs w:val="28"/>
        </w:rPr>
        <w:t xml:space="preserve">Ответственность несовершеннолетних за незаконный оборот </w:t>
      </w:r>
    </w:p>
    <w:p w:rsidR="00CC079B" w:rsidRPr="00080FF2" w:rsidRDefault="00080FF2" w:rsidP="00080F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наркотических средств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0FF2" w:rsidRPr="00080FF2" w:rsidRDefault="00080FF2" w:rsidP="00080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80FF2" w:rsidRP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Ни для кого не секрет, что риск употребления наркотиков и вовлечение в преступную деятельность, связанную с их незаконным оборотом, наиболее высок среди подростков. Кого-то влечет обычное любопытство, кого-то — легкие деньги, кого-то берут на «слабо». Родителям надо быть особенно внимательными к детям этого возрастного периода.</w:t>
      </w:r>
    </w:p>
    <w:p w:rsid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Подростки должны знать, что любые манипуляции с наркотиками недопустимы — это преступление. За желаниями — «я только попробовать», «просто немного заработать», «я хотел помоч</w:t>
      </w:r>
      <w:r>
        <w:rPr>
          <w:rFonts w:ascii="Times New Roman" w:hAnsi="Times New Roman" w:cs="Times New Roman"/>
          <w:sz w:val="28"/>
          <w:szCs w:val="28"/>
        </w:rPr>
        <w:t>ь другу» — стоят реальные сроки.</w:t>
      </w:r>
      <w:r w:rsidRPr="00080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FF2" w:rsidRP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Уг</w:t>
      </w:r>
      <w:r w:rsidRPr="00080FF2">
        <w:rPr>
          <w:rFonts w:ascii="Times New Roman" w:hAnsi="Times New Roman" w:cs="Times New Roman"/>
          <w:sz w:val="28"/>
          <w:szCs w:val="28"/>
        </w:rPr>
        <w:t xml:space="preserve">оловная ответственность предусмотрена за «незаконное приобретение, хранение, перевозку, изготовление, переработку наркотических средств, психотропных веществ или их аналогов, а также незаконное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вещества» </w:t>
      </w:r>
      <w:r w:rsidR="0025072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80FF2">
        <w:rPr>
          <w:rFonts w:ascii="Times New Roman" w:hAnsi="Times New Roman" w:cs="Times New Roman"/>
          <w:sz w:val="28"/>
          <w:szCs w:val="28"/>
        </w:rPr>
        <w:t>(ст. 228 УК РФ).</w:t>
      </w:r>
      <w:proofErr w:type="gramEnd"/>
    </w:p>
    <w:p w:rsid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Среди молодых людей существует миф, что привлечь несовершеннолетних к ответственности за преступления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0FF2">
        <w:rPr>
          <w:rFonts w:ascii="Times New Roman" w:hAnsi="Times New Roman" w:cs="Times New Roman"/>
          <w:sz w:val="28"/>
          <w:szCs w:val="28"/>
        </w:rPr>
        <w:t xml:space="preserve"> связанные с наркотиками, очень тяжело. На самом деле ни о какой безнаказанности речь не идет. </w:t>
      </w:r>
    </w:p>
    <w:p w:rsid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С 16 лет несовершеннолетние несут полную правовую ответственность.</w:t>
      </w:r>
    </w:p>
    <w:p w:rsidR="00080FF2" w:rsidRP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 xml:space="preserve">Для подростков в возрасте 14 – 15 лет законодатель сделал некоторое послабление. Их можно привлечь к уголовной ответственности только за хищение наркотиков. А от административной ответственности они полностью освобождены. Однако даже в этом возрасте предусмотрено наказание. </w:t>
      </w:r>
    </w:p>
    <w:p w:rsidR="00080FF2" w:rsidRPr="00080FF2" w:rsidRDefault="00080FF2" w:rsidP="00080F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Подростков ставят на профилактический учет в подразделение полиции по работе с несовершеннолетними (ПДН). Формально данный учет, вроде бы, не слишком серьезно сказывается на дальнейшей судьбе подростка</w:t>
      </w:r>
      <w:r w:rsidR="0025072A">
        <w:rPr>
          <w:rFonts w:ascii="Times New Roman" w:hAnsi="Times New Roman" w:cs="Times New Roman"/>
          <w:sz w:val="28"/>
          <w:szCs w:val="28"/>
        </w:rPr>
        <w:t>, о</w:t>
      </w:r>
      <w:r w:rsidRPr="00080FF2">
        <w:rPr>
          <w:rFonts w:ascii="Times New Roman" w:hAnsi="Times New Roman" w:cs="Times New Roman"/>
          <w:sz w:val="28"/>
          <w:szCs w:val="28"/>
        </w:rPr>
        <w:t>днако на практике, как государственные, так и крупные частные структуры, зачастую стараются проверять биографии своих потенциальных сотрудников. И если станет известно, что кто-то из них имел проблемы с наркотиками, например, в 15-летнем возрасте, велика вероятность того, что с таким соискателем просто вежливо попрощаются.</w:t>
      </w:r>
    </w:p>
    <w:p w:rsidR="00080FF2" w:rsidRPr="00080FF2" w:rsidRDefault="00080FF2" w:rsidP="002507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F2">
        <w:rPr>
          <w:rFonts w:ascii="Times New Roman" w:hAnsi="Times New Roman" w:cs="Times New Roman"/>
          <w:sz w:val="28"/>
          <w:szCs w:val="28"/>
        </w:rPr>
        <w:t>Согласно статье 15 Федерального Закона «Об основах системы профилактики безнадзорности и правонарушений несовершеннолетних», подростки, не достигшие возраста уголовной ответственности, могут быть помещены в специальные учебно-воспитательные учреждения открытого или закрытого типа. Подобный исход сам по себе не особо приятен. Кроме того, он, как и учет в психоневрологическом диспансере (ПНД), ч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80FF2">
        <w:rPr>
          <w:rFonts w:ascii="Times New Roman" w:hAnsi="Times New Roman" w:cs="Times New Roman"/>
          <w:sz w:val="28"/>
          <w:szCs w:val="28"/>
        </w:rPr>
        <w:t>еват в дальнейшем проблемами с трудоустройством.</w:t>
      </w:r>
      <w:bookmarkStart w:id="0" w:name="_GoBack"/>
      <w:bookmarkEnd w:id="0"/>
    </w:p>
    <w:sectPr w:rsidR="00080FF2" w:rsidRPr="0008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88C"/>
    <w:rsid w:val="00080FF2"/>
    <w:rsid w:val="0025072A"/>
    <w:rsid w:val="0052388C"/>
    <w:rsid w:val="00CC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F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29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490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5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1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12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77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2643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Килин Сергей Владимирович</dc:creator>
  <cp:keywords/>
  <dc:description/>
  <cp:lastModifiedBy>Килин Сергей Владимирович</cp:lastModifiedBy>
  <cp:revision>3</cp:revision>
  <dcterms:created xsi:type="dcterms:W3CDTF">2019-12-10T14:23:00Z</dcterms:created>
  <dcterms:modified xsi:type="dcterms:W3CDTF">2019-12-10T14:37:00Z</dcterms:modified>
</cp:coreProperties>
</file>