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C5" w:rsidRDefault="005453C5" w:rsidP="005453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 система оценивания креативное мышление 9 класс</w:t>
      </w:r>
    </w:p>
    <w:p w:rsidR="005453C5" w:rsidRDefault="005453C5" w:rsidP="005453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«Решение социальных проблем» </w:t>
      </w:r>
      <w:r w:rsidRPr="008A4F6C">
        <w:rPr>
          <w:rFonts w:ascii="Times New Roman" w:hAnsi="Times New Roman" w:cs="Times New Roman"/>
          <w:sz w:val="28"/>
          <w:szCs w:val="28"/>
        </w:rPr>
        <w:t>Комплексное задание «</w:t>
      </w:r>
      <w:r>
        <w:rPr>
          <w:rFonts w:ascii="Times New Roman" w:hAnsi="Times New Roman" w:cs="Times New Roman"/>
          <w:sz w:val="28"/>
          <w:szCs w:val="28"/>
        </w:rPr>
        <w:t>Солнечные дети»</w:t>
      </w:r>
      <w:r w:rsidRPr="008A4F6C">
        <w:rPr>
          <w:rFonts w:ascii="Times New Roman" w:hAnsi="Times New Roman" w:cs="Times New Roman"/>
          <w:sz w:val="28"/>
          <w:szCs w:val="28"/>
        </w:rPr>
        <w:t xml:space="preserve"> (4 задания).</w:t>
      </w:r>
    </w:p>
    <w:tbl>
      <w:tblPr>
        <w:tblStyle w:val="a3"/>
        <w:tblW w:w="0" w:type="auto"/>
        <w:tblLook w:val="04A0"/>
      </w:tblPr>
      <w:tblGrid>
        <w:gridCol w:w="1242"/>
        <w:gridCol w:w="8328"/>
      </w:tblGrid>
      <w:tr w:rsidR="005453C5" w:rsidTr="00B024CC">
        <w:tc>
          <w:tcPr>
            <w:tcW w:w="9570" w:type="dxa"/>
            <w:gridSpan w:val="2"/>
          </w:tcPr>
          <w:p w:rsidR="005453C5" w:rsidRPr="00442781" w:rsidRDefault="005453C5" w:rsidP="00B024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78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Солнечные дети» Задание 1.               </w:t>
            </w:r>
          </w:p>
        </w:tc>
      </w:tr>
      <w:tr w:rsidR="005453C5" w:rsidTr="00B024CC">
        <w:tc>
          <w:tcPr>
            <w:tcW w:w="9570" w:type="dxa"/>
            <w:gridSpan w:val="2"/>
          </w:tcPr>
          <w:p w:rsidR="005453C5" w:rsidRPr="000E614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задания: </w:t>
            </w:r>
          </w:p>
          <w:p w:rsidR="005453C5" w:rsidRPr="000E614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Содержательная область оценки: </w:t>
            </w:r>
            <w:r w:rsidRPr="000E6145">
              <w:rPr>
                <w:rFonts w:ascii="Times New Roman" w:hAnsi="Times New Roman" w:cs="Times New Roman"/>
                <w:sz w:val="28"/>
                <w:szCs w:val="28"/>
              </w:rPr>
              <w:t>Решение социальных проблем.</w:t>
            </w: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Pr="000E614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Компетентностная область оценки: </w:t>
            </w:r>
            <w:r w:rsidRPr="000E6145">
              <w:rPr>
                <w:rFonts w:ascii="Times New Roman" w:hAnsi="Times New Roman" w:cs="Times New Roman"/>
                <w:sz w:val="28"/>
                <w:szCs w:val="28"/>
              </w:rPr>
              <w:t>Выдвижение разнообразных идей.</w:t>
            </w: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Pr="000E614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Контекст: </w:t>
            </w:r>
            <w:r w:rsidRPr="000E614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Общественный. </w:t>
            </w:r>
          </w:p>
          <w:p w:rsidR="005453C5" w:rsidRPr="000E614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Уровень сложности: </w:t>
            </w:r>
            <w:r w:rsidRPr="000E6145">
              <w:rPr>
                <w:rFonts w:ascii="Times New Roman" w:hAnsi="Times New Roman" w:cs="Times New Roman"/>
                <w:sz w:val="28"/>
                <w:szCs w:val="28"/>
              </w:rPr>
              <w:t>Средний.</w:t>
            </w: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Pr="000E614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Формат ответа: </w:t>
            </w:r>
            <w:r w:rsidRPr="000E6145">
              <w:rPr>
                <w:rFonts w:ascii="Times New Roman" w:hAnsi="Times New Roman" w:cs="Times New Roman"/>
                <w:sz w:val="28"/>
                <w:szCs w:val="28"/>
              </w:rPr>
              <w:t>Задание с развёрнутыми ответами в виде текста.</w:t>
            </w: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Pr="000E614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Объект оценки: </w:t>
            </w:r>
            <w:r w:rsidRPr="000E6145">
              <w:rPr>
                <w:rFonts w:ascii="Times New Roman" w:hAnsi="Times New Roman" w:cs="Times New Roman"/>
                <w:sz w:val="28"/>
                <w:szCs w:val="28"/>
              </w:rPr>
              <w:t>Выдвижение различных причин трудностей жизни «солнечных детей» вне дома.</w:t>
            </w: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Pr="000E614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Максимальный балл: </w:t>
            </w:r>
            <w:r w:rsidRPr="000E6145">
              <w:rPr>
                <w:rFonts w:ascii="Times New Roman" w:hAnsi="Times New Roman" w:cs="Times New Roman"/>
                <w:sz w:val="28"/>
                <w:szCs w:val="28"/>
              </w:rPr>
              <w:t>2 балла.</w:t>
            </w:r>
          </w:p>
        </w:tc>
      </w:tr>
      <w:tr w:rsidR="005453C5" w:rsidTr="00B024CC">
        <w:tc>
          <w:tcPr>
            <w:tcW w:w="9570" w:type="dxa"/>
            <w:gridSpan w:val="2"/>
          </w:tcPr>
          <w:p w:rsidR="005453C5" w:rsidRDefault="005453C5" w:rsidP="00B0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</w:tr>
      <w:tr w:rsidR="005453C5" w:rsidTr="00B024CC">
        <w:tc>
          <w:tcPr>
            <w:tcW w:w="1242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328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5453C5" w:rsidTr="00B024CC">
        <w:tc>
          <w:tcPr>
            <w:tcW w:w="1242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8" w:type="dxa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Записано </w:t>
            </w:r>
            <w:r w:rsidRPr="002C3205">
              <w:rPr>
                <w:rFonts w:ascii="Times New Roman" w:hAnsi="Times New Roman" w:cs="Times New Roman"/>
                <w:b/>
                <w:sz w:val="28"/>
                <w:szCs w:val="28"/>
              </w:rPr>
              <w:t>четыре различные причины</w:t>
            </w: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, по которым детям с синдромом Дауна очень тяжело жить вне дома. Например: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1) На них очень часто обращают внимание.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2) Им очень сложно адаптироваться в новых условиях.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3) Окружающие очень часто их не понимают. </w:t>
            </w:r>
          </w:p>
          <w:p w:rsidR="005453C5" w:rsidRPr="002C320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4) Им очень трудно делать некоторые </w:t>
            </w:r>
            <w:proofErr w:type="gramStart"/>
            <w:r w:rsidRPr="002C3205">
              <w:rPr>
                <w:rFonts w:ascii="Times New Roman" w:hAnsi="Times New Roman" w:cs="Times New Roman"/>
                <w:sz w:val="28"/>
                <w:szCs w:val="28"/>
              </w:rPr>
              <w:t>привычные нам</w:t>
            </w:r>
            <w:proofErr w:type="gramEnd"/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 вещи.</w:t>
            </w:r>
          </w:p>
        </w:tc>
      </w:tr>
      <w:tr w:rsidR="005453C5" w:rsidTr="00B024CC">
        <w:tc>
          <w:tcPr>
            <w:tcW w:w="1242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8" w:type="dxa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Записано </w:t>
            </w:r>
            <w:r w:rsidRPr="002C3205">
              <w:rPr>
                <w:rFonts w:ascii="Times New Roman" w:hAnsi="Times New Roman" w:cs="Times New Roman"/>
                <w:b/>
                <w:sz w:val="28"/>
                <w:szCs w:val="28"/>
              </w:rPr>
              <w:t>три разные</w:t>
            </w: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 идеи,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требованию задания.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Например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1. Боятся насмешек со стороны окружающих.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2. Им не хватает любви, внимания, заботы. </w:t>
            </w:r>
          </w:p>
          <w:p w:rsidR="005453C5" w:rsidRPr="002C320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>3. Их не принимает общество.</w:t>
            </w:r>
          </w:p>
        </w:tc>
      </w:tr>
      <w:tr w:rsidR="005453C5" w:rsidTr="00B024CC">
        <w:tc>
          <w:tcPr>
            <w:tcW w:w="1242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28" w:type="dxa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– Ответ отсутствует,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– Записано </w:t>
            </w:r>
            <w:r w:rsidRPr="00A26FA9">
              <w:rPr>
                <w:rFonts w:ascii="Times New Roman" w:hAnsi="Times New Roman" w:cs="Times New Roman"/>
                <w:b/>
                <w:sz w:val="28"/>
                <w:szCs w:val="28"/>
              </w:rPr>
              <w:t>менее трех разных</w:t>
            </w: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 идей, отвечающих требованию задания,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– Записанные идеи </w:t>
            </w:r>
            <w:r w:rsidRPr="00A26FA9">
              <w:rPr>
                <w:rFonts w:ascii="Times New Roman" w:hAnsi="Times New Roman" w:cs="Times New Roman"/>
                <w:b/>
                <w:sz w:val="28"/>
                <w:szCs w:val="28"/>
              </w:rPr>
              <w:t>НЕ различаются между собой</w:t>
            </w: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, описывая разными словами одни и те же причины,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– Ответы не соответствуют теме/заданию,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– В ответе содержится плагиат.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 xml:space="preserve">1) Им не хватает любви. </w:t>
            </w:r>
          </w:p>
          <w:p w:rsidR="005453C5" w:rsidRPr="002C320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05">
              <w:rPr>
                <w:rFonts w:ascii="Times New Roman" w:hAnsi="Times New Roman" w:cs="Times New Roman"/>
                <w:sz w:val="28"/>
                <w:szCs w:val="28"/>
              </w:rPr>
              <w:t>2) Им не хватает ласки.</w:t>
            </w:r>
          </w:p>
        </w:tc>
      </w:tr>
    </w:tbl>
    <w:p w:rsidR="005453C5" w:rsidRPr="008A4F6C" w:rsidRDefault="005453C5" w:rsidP="0054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3C5" w:rsidRDefault="005453C5" w:rsidP="00545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959"/>
        <w:gridCol w:w="8611"/>
      </w:tblGrid>
      <w:tr w:rsidR="005453C5" w:rsidTr="00B024CC">
        <w:tc>
          <w:tcPr>
            <w:tcW w:w="9570" w:type="dxa"/>
            <w:gridSpan w:val="2"/>
          </w:tcPr>
          <w:p w:rsidR="005453C5" w:rsidRPr="00442781" w:rsidRDefault="005453C5" w:rsidP="00B024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7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Солнечные дети» Задание 2.               </w:t>
            </w:r>
          </w:p>
        </w:tc>
      </w:tr>
      <w:tr w:rsidR="005453C5" w:rsidTr="00B024CC">
        <w:tc>
          <w:tcPr>
            <w:tcW w:w="9570" w:type="dxa"/>
            <w:gridSpan w:val="2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задания: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Содержательная область оценки: 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>Решение социальных проблем.</w:t>
            </w: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Компетентностная область оценки: 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>Выдвижение разнообразных идей.</w:t>
            </w: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Контекст: 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>Общественный.</w:t>
            </w: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Уровень сложности: 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>Средний.</w:t>
            </w: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Pr="003357F1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Формат ответа: 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развернутыми ответами (в виде текста).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Объект оценки: 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>Выдвижение разнообразных идей помощи.</w:t>
            </w: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Pr="003357F1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Максимальный балл: 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>2 балла.</w:t>
            </w:r>
          </w:p>
        </w:tc>
      </w:tr>
      <w:tr w:rsidR="005453C5" w:rsidTr="00B024CC">
        <w:tc>
          <w:tcPr>
            <w:tcW w:w="9570" w:type="dxa"/>
            <w:gridSpan w:val="2"/>
          </w:tcPr>
          <w:p w:rsidR="005453C5" w:rsidRDefault="005453C5" w:rsidP="00B0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</w:tr>
      <w:tr w:rsidR="005453C5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611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5453C5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</w:t>
            </w:r>
            <w:r w:rsidRPr="006F6368">
              <w:rPr>
                <w:rFonts w:ascii="Times New Roman" w:hAnsi="Times New Roman" w:cs="Times New Roman"/>
                <w:b/>
                <w:sz w:val="28"/>
                <w:szCs w:val="28"/>
              </w:rPr>
              <w:t>четыре различные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 идеи о том, как можно помогать «солнечным детям», которые учатся в массовой школе. Предложено хотя бы одно эффективное и нестандартное (редко встречающееся) решение. Например: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1. Нужно проявлять много внимания и не оставлять таких детей в стороне.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2. Подталкивать других учеников помогать таким детям с тем, в чём они слабы.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3. Общаться с ними, как </w:t>
            </w:r>
            <w:proofErr w:type="gramStart"/>
            <w:r w:rsidRPr="003357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 обычными, и принимать в компанию. </w:t>
            </w:r>
          </w:p>
          <w:p w:rsidR="005453C5" w:rsidRPr="003357F1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>4. Специальные мотивационные и поддерживающие таблички, которые будут развешаны на самых видных местах в школе.</w:t>
            </w:r>
          </w:p>
        </w:tc>
      </w:tr>
      <w:tr w:rsidR="005453C5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– Записаны </w:t>
            </w:r>
            <w:r w:rsidRPr="006F6368">
              <w:rPr>
                <w:rFonts w:ascii="Times New Roman" w:hAnsi="Times New Roman" w:cs="Times New Roman"/>
                <w:b/>
                <w:sz w:val="28"/>
                <w:szCs w:val="28"/>
              </w:rPr>
              <w:t>три разные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368">
              <w:rPr>
                <w:rFonts w:ascii="Times New Roman" w:hAnsi="Times New Roman" w:cs="Times New Roman"/>
                <w:b/>
                <w:sz w:val="28"/>
                <w:szCs w:val="28"/>
              </w:rPr>
              <w:t>идеи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, отвечающие требованию задания,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– Записаны четыре разные идеи, НО все предложенные идеи не оригинальны (встречаются часто). Например: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1) Таким детям нужно помогать в учёбе.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2) Относиться так, как следует.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3) Не отторгать их от себя.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4) Нужно постараться принять их в свою компанию. </w:t>
            </w:r>
          </w:p>
          <w:p w:rsidR="005453C5" w:rsidRPr="006F6368" w:rsidRDefault="005453C5" w:rsidP="00B024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368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Комментарий. Две последние идеи (№ 3 и № 4) выражают одну и ту же мысль и засчитываются как одна. В ответе нет оригинальных, редко встречающихся идей.</w:t>
            </w:r>
          </w:p>
        </w:tc>
      </w:tr>
      <w:tr w:rsidR="005453C5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1" w:type="dxa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– Ответ отсутствует,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– Записано </w:t>
            </w:r>
            <w:r w:rsidRPr="00E053E8">
              <w:rPr>
                <w:rFonts w:ascii="Times New Roman" w:hAnsi="Times New Roman" w:cs="Times New Roman"/>
                <w:b/>
                <w:sz w:val="28"/>
                <w:szCs w:val="28"/>
              </w:rPr>
              <w:t>менее трех разных</w:t>
            </w: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 идей, отвечающих требованию задания,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– Записанные идеи НЕ различаются между собой, описывая разными словами схожие по существу приёмы и меры,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>– Ответы не соответствуют теме/заданию, ИЛИ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– В ответе содержится плагиат.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1. Помогать им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2. Учителя должны помогать.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F1">
              <w:rPr>
                <w:rFonts w:ascii="Times New Roman" w:hAnsi="Times New Roman" w:cs="Times New Roman"/>
                <w:sz w:val="28"/>
                <w:szCs w:val="28"/>
              </w:rPr>
              <w:t xml:space="preserve">3. Родители ребёнка должны тоже помогать. </w:t>
            </w:r>
          </w:p>
          <w:p w:rsidR="005453C5" w:rsidRPr="00E053E8" w:rsidRDefault="005453C5" w:rsidP="00B024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3E8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Комментарий. Все три идеи выражают одну и ту же мысль и засчитываются как один ответ.</w:t>
            </w:r>
          </w:p>
        </w:tc>
      </w:tr>
      <w:tr w:rsidR="005453C5" w:rsidTr="00B024CC">
        <w:tc>
          <w:tcPr>
            <w:tcW w:w="9570" w:type="dxa"/>
            <w:gridSpan w:val="2"/>
          </w:tcPr>
          <w:p w:rsidR="005453C5" w:rsidRPr="00442781" w:rsidRDefault="005453C5" w:rsidP="00B024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78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Солнечные дети» Задание 3.               </w:t>
            </w:r>
          </w:p>
        </w:tc>
      </w:tr>
      <w:tr w:rsidR="005453C5" w:rsidTr="00B024CC">
        <w:tc>
          <w:tcPr>
            <w:tcW w:w="9570" w:type="dxa"/>
            <w:gridSpan w:val="2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задания: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Содержательная область оценки: </w:t>
            </w:r>
            <w:r w:rsidRPr="0006657A">
              <w:rPr>
                <w:rFonts w:ascii="Times New Roman" w:hAnsi="Times New Roman" w:cs="Times New Roman"/>
                <w:sz w:val="28"/>
                <w:szCs w:val="28"/>
              </w:rPr>
              <w:t>Решение социальных проблем.</w:t>
            </w: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Компетентностная область оценки: </w:t>
            </w:r>
            <w:r w:rsidRPr="0006657A">
              <w:rPr>
                <w:rFonts w:ascii="Times New Roman" w:hAnsi="Times New Roman" w:cs="Times New Roman"/>
                <w:sz w:val="28"/>
                <w:szCs w:val="28"/>
              </w:rPr>
              <w:t>Оценка и отбор идей.</w:t>
            </w: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Контекст: </w:t>
            </w:r>
            <w:r w:rsidRPr="0006657A">
              <w:rPr>
                <w:rFonts w:ascii="Times New Roman" w:hAnsi="Times New Roman" w:cs="Times New Roman"/>
                <w:sz w:val="28"/>
                <w:szCs w:val="28"/>
              </w:rPr>
              <w:t>Общественный.</w:t>
            </w: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Уровень сложности: </w:t>
            </w:r>
            <w:r w:rsidRPr="0006657A">
              <w:rPr>
                <w:rFonts w:ascii="Times New Roman" w:hAnsi="Times New Roman" w:cs="Times New Roman"/>
                <w:sz w:val="28"/>
                <w:szCs w:val="28"/>
              </w:rPr>
              <w:t>Низкий.</w:t>
            </w: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Pr="0006657A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Формат ответа: </w:t>
            </w:r>
            <w:r w:rsidRPr="0006657A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выбором одного ответа.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Объект оценки: </w:t>
            </w:r>
            <w:r w:rsidRPr="0006657A">
              <w:rPr>
                <w:rFonts w:ascii="Times New Roman" w:hAnsi="Times New Roman" w:cs="Times New Roman"/>
                <w:sz w:val="28"/>
                <w:szCs w:val="28"/>
              </w:rPr>
              <w:t>Выбор наиболее удачной идеи помощи «солнечному ребенку».</w:t>
            </w: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Pr="0006657A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Максимальный балл: </w:t>
            </w:r>
            <w:r w:rsidRPr="0006657A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5453C5" w:rsidTr="00B024CC">
        <w:tc>
          <w:tcPr>
            <w:tcW w:w="9570" w:type="dxa"/>
            <w:gridSpan w:val="2"/>
          </w:tcPr>
          <w:p w:rsidR="005453C5" w:rsidRDefault="005453C5" w:rsidP="00B0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</w:tr>
      <w:tr w:rsidR="005453C5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611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5453C5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5453C5" w:rsidRPr="0015043F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3F">
              <w:rPr>
                <w:rFonts w:ascii="Times New Roman" w:hAnsi="Times New Roman" w:cs="Times New Roman"/>
                <w:sz w:val="28"/>
                <w:szCs w:val="28"/>
              </w:rPr>
              <w:t>Выбранная идея адекватна заданию и ситуации, нестандартна и эффективна (имеет ценность); например, выбрана одна из идей № 2, № 3, № 4 или № 7.</w:t>
            </w:r>
          </w:p>
        </w:tc>
      </w:tr>
      <w:tr w:rsidR="005453C5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1" w:type="dxa"/>
          </w:tcPr>
          <w:p w:rsidR="005453C5" w:rsidRPr="0015043F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3F">
              <w:rPr>
                <w:rFonts w:ascii="Times New Roman" w:hAnsi="Times New Roman" w:cs="Times New Roman"/>
                <w:sz w:val="28"/>
                <w:szCs w:val="28"/>
              </w:rPr>
              <w:t>Ответ отсутствует, ИЛИ Выбранная идея НЕ адекватна заданию и ситуации, ИЛИ НЕ имеет ценности, например, выбрана одна из идей № 1, № 5, № 6, № 8 или № 9.</w:t>
            </w:r>
          </w:p>
        </w:tc>
      </w:tr>
    </w:tbl>
    <w:p w:rsidR="005453C5" w:rsidRDefault="005453C5" w:rsidP="005453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8611"/>
      </w:tblGrid>
      <w:tr w:rsidR="005453C5" w:rsidRPr="00471CD1" w:rsidTr="00B024CC">
        <w:tc>
          <w:tcPr>
            <w:tcW w:w="9570" w:type="dxa"/>
            <w:gridSpan w:val="2"/>
          </w:tcPr>
          <w:p w:rsidR="005453C5" w:rsidRPr="00471CD1" w:rsidRDefault="005453C5" w:rsidP="00B024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«Солнечные дети» Задание 4.               </w:t>
            </w:r>
          </w:p>
        </w:tc>
      </w:tr>
      <w:tr w:rsidR="005453C5" w:rsidRPr="00471CD1" w:rsidTr="00B024CC">
        <w:tc>
          <w:tcPr>
            <w:tcW w:w="9570" w:type="dxa"/>
            <w:gridSpan w:val="2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задания: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Содержательная область оценки: </w:t>
            </w: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Решение социальных проблем.</w:t>
            </w: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Компетентностная область оценки: </w:t>
            </w: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Доработка идеи.</w:t>
            </w: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Контекст: </w:t>
            </w: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Общественный.</w:t>
            </w: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Уровень сложности: </w:t>
            </w: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Средний.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• Формат ответа: </w:t>
            </w: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Задание с развёрнутым ответом в виде текста.</w:t>
            </w: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Объект оценки: </w:t>
            </w: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в соответствии с дополнительными требованиями. </w:t>
            </w:r>
          </w:p>
          <w:p w:rsidR="005453C5" w:rsidRPr="00471CD1" w:rsidRDefault="005453C5" w:rsidP="00B024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Максимальный балл: </w:t>
            </w: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2 балла.</w:t>
            </w:r>
          </w:p>
        </w:tc>
      </w:tr>
      <w:tr w:rsidR="005453C5" w:rsidRPr="00471CD1" w:rsidTr="00B024CC">
        <w:tc>
          <w:tcPr>
            <w:tcW w:w="9570" w:type="dxa"/>
            <w:gridSpan w:val="2"/>
          </w:tcPr>
          <w:p w:rsidR="005453C5" w:rsidRPr="00471CD1" w:rsidRDefault="005453C5" w:rsidP="00B0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</w:tr>
      <w:tr w:rsidR="005453C5" w:rsidRPr="00471CD1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611" w:type="dxa"/>
          </w:tcPr>
          <w:p w:rsidR="005453C5" w:rsidRPr="00471CD1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5453C5" w:rsidRPr="00471CD1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Доработанная идея адекватна заданию, имеет ценность, содержит оригинальное (редко встречающееся) и реалистичное решение, даёт возможность привлечь к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большое количество людей.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1) Устроить конкурс видеороликов, где будет рассказываться об этом заболевании. </w:t>
            </w:r>
          </w:p>
          <w:p w:rsidR="005453C5" w:rsidRPr="00471CD1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2) Организовать в школе волонтёрское движение</w:t>
            </w:r>
          </w:p>
        </w:tc>
      </w:tr>
      <w:tr w:rsidR="005453C5" w:rsidRPr="00471CD1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Доработанная идея в целом отвечает требованиям задания, НО НЕ оригинальна (часто встречается), ИЛИ НЕ реалистична, ИЛИ для её реализации достаточно одного или нескольких человек.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1) Можно попробовать </w:t>
            </w:r>
            <w:proofErr w:type="gramStart"/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провести лекцию</w:t>
            </w:r>
            <w:proofErr w:type="gramEnd"/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«солнечным ребенком», это также поможет ему адаптироваться к школе. </w:t>
            </w:r>
            <w:r w:rsidRPr="00346323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Комментарий. Идея нестандартна, НО для её реализации достаточно одного человека.</w:t>
            </w: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2) В социальных сетях </w:t>
            </w:r>
            <w:proofErr w:type="gramStart"/>
            <w:r w:rsidRPr="00471CD1">
              <w:rPr>
                <w:rFonts w:ascii="Times New Roman" w:hAnsi="Times New Roman" w:cs="Times New Roman"/>
                <w:sz w:val="28"/>
                <w:szCs w:val="28"/>
              </w:rPr>
              <w:t>разместить фото</w:t>
            </w:r>
            <w:proofErr w:type="gramEnd"/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информацию из школьной газеты. </w:t>
            </w:r>
          </w:p>
          <w:p w:rsidR="005453C5" w:rsidRPr="00346323" w:rsidRDefault="005453C5" w:rsidP="00B024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3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Комментарий. Идея будет способствовать привлечению к акции большего количества людей, НО НЕ оригинальна, встречается в ответах часто.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3) Всем участникам программы будут давать добавку в школьной столовой. </w:t>
            </w:r>
          </w:p>
          <w:p w:rsidR="005453C5" w:rsidRPr="00346323" w:rsidRDefault="005453C5" w:rsidP="00B024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323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Комментарий. Идея оригинальна, встречается в ответах редко, и возможно будет способствовать привлечению к акции большего количества людей, НО имеет низкую ценность.</w:t>
            </w:r>
          </w:p>
        </w:tc>
      </w:tr>
      <w:tr w:rsidR="005453C5" w:rsidRPr="00471CD1" w:rsidTr="00B024CC">
        <w:tc>
          <w:tcPr>
            <w:tcW w:w="959" w:type="dxa"/>
          </w:tcPr>
          <w:p w:rsidR="005453C5" w:rsidRDefault="005453C5" w:rsidP="00B024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1" w:type="dxa"/>
          </w:tcPr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– Ответ отсутствует,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– Ответы не соответствуют теме/заданию, ИЛИ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– В ответе содержится плагиат.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1. Всем участникам давать освобождение от уроков. </w:t>
            </w:r>
          </w:p>
          <w:p w:rsidR="005453C5" w:rsidRPr="00346323" w:rsidRDefault="005453C5" w:rsidP="00B024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3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Комментарий. Не имеет ценности, не соответствует ни теме, ни требованиям задания. </w:t>
            </w:r>
          </w:p>
          <w:p w:rsidR="005453C5" w:rsidRDefault="005453C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D1">
              <w:rPr>
                <w:rFonts w:ascii="Times New Roman" w:hAnsi="Times New Roman" w:cs="Times New Roman"/>
                <w:sz w:val="28"/>
                <w:szCs w:val="28"/>
              </w:rPr>
              <w:t xml:space="preserve">2. В первую очередь это даёт им много новых возможностей. Многим из них нужна помощь в развитии социальных навыков и самоконтроля. Трудности во взаимодействии, неумение понимать и контролировать собственные эмоции – все эти проблемы можно разрешить только в социальной среде. Типично развивающиеся сверстники становятся прекрасными ролевыми моделями, а дети с синдромом Дауна учатся отстаивать свою точку зрения, завязывать дружбу, помогать другим и принимать помощь через подражание. Этим навыкам нелегко научиться у взрослых. «Детская субкультура» – важная часть того, к чему ребята приобщаются в школе. И если ребёнок с синдромом Дауна ходил в специализированное учреждение, ему будет во много раз сложнее адаптироваться в дальнейшем. </w:t>
            </w:r>
          </w:p>
          <w:p w:rsidR="005453C5" w:rsidRPr="005A2220" w:rsidRDefault="005453C5" w:rsidP="00B024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220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Комментарий. Плагиат</w:t>
            </w:r>
          </w:p>
        </w:tc>
      </w:tr>
    </w:tbl>
    <w:p w:rsidR="005453C5" w:rsidRDefault="005453C5" w:rsidP="005453C5">
      <w:pPr>
        <w:rPr>
          <w:rFonts w:ascii="Times New Roman" w:hAnsi="Times New Roman" w:cs="Times New Roman"/>
          <w:sz w:val="28"/>
          <w:szCs w:val="28"/>
        </w:rPr>
      </w:pPr>
    </w:p>
    <w:p w:rsidR="0032327E" w:rsidRPr="005453C5" w:rsidRDefault="0032327E">
      <w:pPr>
        <w:rPr>
          <w:rFonts w:ascii="Times New Roman" w:hAnsi="Times New Roman" w:cs="Times New Roman"/>
          <w:sz w:val="28"/>
          <w:szCs w:val="28"/>
        </w:rPr>
      </w:pPr>
    </w:p>
    <w:sectPr w:rsidR="0032327E" w:rsidRPr="005453C5" w:rsidSect="0032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53C5"/>
    <w:rsid w:val="0032327E"/>
    <w:rsid w:val="005453C5"/>
    <w:rsid w:val="00CC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2021-11-10T12:31:00Z</dcterms:created>
  <dcterms:modified xsi:type="dcterms:W3CDTF">2021-11-10T12:31:00Z</dcterms:modified>
</cp:coreProperties>
</file>