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0F" w:rsidRDefault="009E0211">
      <w:pPr>
        <w:spacing w:after="2" w:line="243" w:lineRule="auto"/>
        <w:ind w:left="376" w:right="-15"/>
        <w:jc w:val="center"/>
      </w:pPr>
      <w:r>
        <w:rPr>
          <w:b/>
        </w:rPr>
        <w:t xml:space="preserve">Модель ВСОКО  </w:t>
      </w:r>
    </w:p>
    <w:p w:rsidR="0035080F" w:rsidRDefault="009E0211">
      <w:pPr>
        <w:spacing w:after="2" w:line="243" w:lineRule="auto"/>
        <w:ind w:left="376" w:right="-15"/>
        <w:jc w:val="center"/>
      </w:pPr>
      <w:r>
        <w:rPr>
          <w:b/>
        </w:rPr>
        <w:t>МБ</w:t>
      </w:r>
      <w:r>
        <w:rPr>
          <w:b/>
        </w:rPr>
        <w:t>ОУ «</w:t>
      </w:r>
      <w:proofErr w:type="spellStart"/>
      <w:r>
        <w:rPr>
          <w:b/>
        </w:rPr>
        <w:t>Журавлинская</w:t>
      </w:r>
      <w:proofErr w:type="spellEnd"/>
      <w:r>
        <w:rPr>
          <w:b/>
        </w:rPr>
        <w:t xml:space="preserve"> средняя школа» с. Журавли</w:t>
      </w:r>
      <w:r>
        <w:rPr>
          <w:b/>
        </w:rPr>
        <w:t xml:space="preserve"> </w:t>
      </w:r>
    </w:p>
    <w:p w:rsidR="0035080F" w:rsidRDefault="009E0211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5080F" w:rsidRDefault="009E0211">
      <w:pPr>
        <w:spacing w:after="42" w:line="240" w:lineRule="auto"/>
        <w:ind w:left="0" w:firstLine="0"/>
        <w:jc w:val="center"/>
      </w:pPr>
      <w:r>
        <w:rPr>
          <w:b/>
        </w:rPr>
        <w:t xml:space="preserve"> </w:t>
      </w:r>
    </w:p>
    <w:p w:rsidR="009E0211" w:rsidRDefault="009E0211" w:rsidP="009E0211">
      <w:pPr>
        <w:spacing w:after="2" w:line="243" w:lineRule="auto"/>
        <w:ind w:left="376" w:right="-15"/>
        <w:jc w:val="center"/>
      </w:pPr>
      <w:proofErr w:type="gramStart"/>
      <w:r>
        <w:t xml:space="preserve">Модель  </w:t>
      </w:r>
      <w:proofErr w:type="spellStart"/>
      <w:r>
        <w:t>внутришкольной</w:t>
      </w:r>
      <w:proofErr w:type="spellEnd"/>
      <w:proofErr w:type="gramEnd"/>
      <w:r>
        <w:t xml:space="preserve"> оценки качества образования (далее ВСОКО) </w:t>
      </w:r>
      <w:r>
        <w:rPr>
          <w:b/>
        </w:rPr>
        <w:t>МБ</w:t>
      </w:r>
      <w:r>
        <w:rPr>
          <w:b/>
        </w:rPr>
        <w:t xml:space="preserve">ОУ </w:t>
      </w:r>
      <w:r>
        <w:rPr>
          <w:b/>
        </w:rPr>
        <w:t>«</w:t>
      </w:r>
      <w:proofErr w:type="spellStart"/>
      <w:r>
        <w:rPr>
          <w:b/>
        </w:rPr>
        <w:t>Журавлинская</w:t>
      </w:r>
      <w:proofErr w:type="spellEnd"/>
      <w:r>
        <w:rPr>
          <w:b/>
        </w:rPr>
        <w:t xml:space="preserve"> средняя школа» с. Журавли </w:t>
      </w:r>
    </w:p>
    <w:p w:rsidR="0035080F" w:rsidRDefault="009E0211" w:rsidP="009E0211">
      <w:pPr>
        <w:ind w:left="106"/>
      </w:pPr>
      <w:proofErr w:type="gramStart"/>
      <w:r>
        <w:t>представляет</w:t>
      </w:r>
      <w:proofErr w:type="gramEnd"/>
      <w:r>
        <w:t xml:space="preserve">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</w:t>
      </w:r>
      <w:r>
        <w:t>ельности образовательной организации, качества образовательных программ с учётом запросов основных пользователей результатов системы оценки качества  образования.</w:t>
      </w:r>
      <w:r>
        <w:rPr>
          <w:b/>
        </w:rPr>
        <w:t xml:space="preserve"> </w:t>
      </w:r>
    </w:p>
    <w:p w:rsidR="0035080F" w:rsidRDefault="009E0211">
      <w:pPr>
        <w:spacing w:line="236" w:lineRule="auto"/>
        <w:ind w:left="-15" w:firstLine="540"/>
        <w:jc w:val="both"/>
      </w:pPr>
      <w:r>
        <w:rPr>
          <w:b/>
        </w:rPr>
        <w:t xml:space="preserve"> </w:t>
      </w:r>
      <w:r>
        <w:t xml:space="preserve"> Под </w:t>
      </w:r>
      <w:r>
        <w:rPr>
          <w:b/>
        </w:rPr>
        <w:t>качеством образования</w:t>
      </w:r>
      <w:r>
        <w:t xml:space="preserve"> понимается комплексная характеристика образовательной деятельнос</w:t>
      </w:r>
      <w:r>
        <w:t>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</w:t>
      </w:r>
      <w:r>
        <w:t xml:space="preserve">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35080F" w:rsidRDefault="009E0211">
      <w:pPr>
        <w:spacing w:line="236" w:lineRule="auto"/>
        <w:ind w:left="-15" w:firstLine="708"/>
        <w:jc w:val="both"/>
      </w:pPr>
      <w:r>
        <w:rPr>
          <w:b/>
        </w:rPr>
        <w:t xml:space="preserve">Оценка качества образования – </w:t>
      </w:r>
      <w:r>
        <w:t>определение с помощью диагностических и оценочных процедур степени соответствия ресурсно</w:t>
      </w:r>
      <w:r>
        <w:t xml:space="preserve">го обеспечения, образовательного процесса, образовательных результатов нормативным требованиям, социальным и личностным ожиданиям. </w:t>
      </w:r>
    </w:p>
    <w:p w:rsidR="0035080F" w:rsidRDefault="009E0211">
      <w:pPr>
        <w:spacing w:line="236" w:lineRule="auto"/>
        <w:ind w:left="-15" w:firstLine="708"/>
        <w:jc w:val="both"/>
      </w:pPr>
      <w:proofErr w:type="spellStart"/>
      <w:r>
        <w:rPr>
          <w:b/>
        </w:rPr>
        <w:t>Внутришкольная</w:t>
      </w:r>
      <w:proofErr w:type="spellEnd"/>
      <w:r>
        <w:rPr>
          <w:b/>
        </w:rPr>
        <w:t xml:space="preserve"> система оценки качества образования</w:t>
      </w:r>
      <w:r>
        <w:t xml:space="preserve"> - целостная система диагностических и оценочных процедур, реализуемых раз</w:t>
      </w:r>
      <w:r>
        <w:t>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</w:t>
      </w:r>
      <w:r>
        <w:t xml:space="preserve">м образования. </w:t>
      </w:r>
    </w:p>
    <w:p w:rsidR="0035080F" w:rsidRDefault="009E0211">
      <w:pPr>
        <w:ind w:left="10"/>
      </w:pPr>
      <w:r>
        <w:t xml:space="preserve">        </w:t>
      </w:r>
      <w:r>
        <w:rPr>
          <w:b/>
        </w:rPr>
        <w:t xml:space="preserve">Экспертиза </w:t>
      </w:r>
      <w:r>
        <w:t xml:space="preserve">– всестороннее изучение состояния образовательных процессов, условий и результатов образовательной деятельности; </w:t>
      </w:r>
    </w:p>
    <w:p w:rsidR="0035080F" w:rsidRDefault="009E0211">
      <w:pPr>
        <w:spacing w:line="236" w:lineRule="auto"/>
        <w:ind w:left="-5"/>
        <w:jc w:val="both"/>
      </w:pPr>
      <w:r>
        <w:t xml:space="preserve">         </w:t>
      </w:r>
      <w:r>
        <w:rPr>
          <w:b/>
        </w:rPr>
        <w:t>Измерения</w:t>
      </w:r>
      <w:r>
        <w:t xml:space="preserve"> – оценка уровня образовательных достижений с помощь контрольных </w:t>
      </w:r>
      <w:proofErr w:type="gramStart"/>
      <w:r>
        <w:t>измерительных</w:t>
      </w:r>
      <w:proofErr w:type="gramEnd"/>
      <w:r>
        <w:t xml:space="preserve"> материалов</w:t>
      </w:r>
      <w:r>
        <w:t xml:space="preserve"> (традиционных контрольных работ, тестов, анкет и др.), имеющих стандартизированную форму и содержание которых соответствует реализуемым образовательным программам. </w:t>
      </w:r>
    </w:p>
    <w:p w:rsidR="0035080F" w:rsidRDefault="009E0211">
      <w:pPr>
        <w:spacing w:line="240" w:lineRule="auto"/>
        <w:ind w:left="0" w:firstLine="0"/>
      </w:pPr>
      <w:r>
        <w:t xml:space="preserve"> </w:t>
      </w:r>
    </w:p>
    <w:p w:rsidR="009E0211" w:rsidRDefault="009E0211" w:rsidP="009E0211">
      <w:pPr>
        <w:spacing w:after="2" w:line="243" w:lineRule="auto"/>
        <w:ind w:left="376" w:right="-15"/>
        <w:jc w:val="center"/>
        <w:rPr>
          <w:b/>
        </w:rPr>
      </w:pPr>
      <w:r>
        <w:rPr>
          <w:b/>
        </w:rPr>
        <w:t xml:space="preserve">В основу </w:t>
      </w:r>
      <w:proofErr w:type="spellStart"/>
      <w:r>
        <w:rPr>
          <w:b/>
        </w:rPr>
        <w:t>внутришкольной</w:t>
      </w:r>
      <w:proofErr w:type="spellEnd"/>
      <w:r>
        <w:rPr>
          <w:b/>
        </w:rPr>
        <w:t xml:space="preserve"> системы оценки качества образования   </w:t>
      </w:r>
    </w:p>
    <w:p w:rsidR="009E0211" w:rsidRDefault="009E0211" w:rsidP="009E0211">
      <w:pPr>
        <w:spacing w:after="2" w:line="243" w:lineRule="auto"/>
        <w:ind w:left="376" w:right="-15"/>
        <w:jc w:val="center"/>
      </w:pPr>
      <w:r>
        <w:rPr>
          <w:b/>
        </w:rPr>
        <w:t>МБОУ «</w:t>
      </w:r>
      <w:proofErr w:type="spellStart"/>
      <w:r>
        <w:rPr>
          <w:b/>
        </w:rPr>
        <w:t>Журавлинская</w:t>
      </w:r>
      <w:proofErr w:type="spellEnd"/>
      <w:r>
        <w:rPr>
          <w:b/>
        </w:rPr>
        <w:t xml:space="preserve"> средняя школа» с. Журавли </w:t>
      </w:r>
    </w:p>
    <w:p w:rsidR="0035080F" w:rsidRDefault="009E0211">
      <w:pPr>
        <w:spacing w:after="2" w:line="243" w:lineRule="auto"/>
        <w:ind w:left="376" w:right="-15"/>
        <w:jc w:val="center"/>
      </w:pPr>
      <w:proofErr w:type="gramStart"/>
      <w:r>
        <w:rPr>
          <w:b/>
        </w:rPr>
        <w:t>положены</w:t>
      </w:r>
      <w:proofErr w:type="gramEnd"/>
      <w:r>
        <w:rPr>
          <w:b/>
        </w:rPr>
        <w:t xml:space="preserve"> следующие принципы: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объективности</w:t>
      </w:r>
      <w:proofErr w:type="gramEnd"/>
      <w:r>
        <w:t xml:space="preserve">, достоверности, полноты и системности информации о качестве образования;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реалистичности</w:t>
      </w:r>
      <w:proofErr w:type="gramEnd"/>
      <w:r>
        <w:t xml:space="preserve"> требований, норм и показателей качества образования, их социальной и личностной значимости;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открытости</w:t>
      </w:r>
      <w:proofErr w:type="gramEnd"/>
      <w:r>
        <w:t xml:space="preserve">, гласности и прозрачности процедур оценки качества образования;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профессионализма</w:t>
      </w:r>
      <w:proofErr w:type="gramEnd"/>
      <w:r>
        <w:t xml:space="preserve">, объективности;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подотчетности</w:t>
      </w:r>
      <w:proofErr w:type="gramEnd"/>
      <w:r>
        <w:t xml:space="preserve">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доступности</w:t>
      </w:r>
      <w:proofErr w:type="gramEnd"/>
      <w:r>
        <w:t xml:space="preserve"> информации о состоянии и качестве образования для различных групп потребителей;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непрерывности</w:t>
      </w:r>
      <w:proofErr w:type="gramEnd"/>
      <w:r>
        <w:t xml:space="preserve"> развития и интеграц</w:t>
      </w:r>
      <w:r>
        <w:t xml:space="preserve">ии.  </w:t>
      </w:r>
    </w:p>
    <w:p w:rsidR="0035080F" w:rsidRDefault="009E0211">
      <w:pPr>
        <w:spacing w:after="0" w:line="240" w:lineRule="auto"/>
        <w:ind w:left="540" w:firstLine="0"/>
      </w:pPr>
      <w:r>
        <w:lastRenderedPageBreak/>
        <w:t xml:space="preserve"> </w:t>
      </w:r>
    </w:p>
    <w:p w:rsidR="0035080F" w:rsidRDefault="009E0211">
      <w:pPr>
        <w:spacing w:after="0" w:line="240" w:lineRule="auto"/>
        <w:ind w:left="540" w:firstLine="0"/>
      </w:pPr>
      <w:r>
        <w:t xml:space="preserve"> </w:t>
      </w:r>
    </w:p>
    <w:p w:rsidR="0035080F" w:rsidRDefault="009E0211">
      <w:pPr>
        <w:spacing w:line="240" w:lineRule="auto"/>
        <w:ind w:left="540" w:firstLine="0"/>
      </w:pPr>
      <w:r>
        <w:t xml:space="preserve"> </w:t>
      </w:r>
    </w:p>
    <w:p w:rsidR="0035080F" w:rsidRDefault="009E0211">
      <w:pPr>
        <w:spacing w:after="0" w:line="243" w:lineRule="auto"/>
        <w:ind w:left="744" w:right="-15"/>
      </w:pPr>
      <w:r>
        <w:rPr>
          <w:b/>
        </w:rPr>
        <w:t xml:space="preserve">Целями </w:t>
      </w:r>
      <w:proofErr w:type="spellStart"/>
      <w:r>
        <w:rPr>
          <w:b/>
        </w:rPr>
        <w:t>внутришкольной</w:t>
      </w:r>
      <w:proofErr w:type="spellEnd"/>
      <w:r>
        <w:rPr>
          <w:b/>
        </w:rPr>
        <w:t xml:space="preserve"> системы оценки качества образования   являются: </w:t>
      </w:r>
    </w:p>
    <w:p w:rsidR="0035080F" w:rsidRDefault="009E0211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35080F" w:rsidRDefault="009E0211">
      <w:pPr>
        <w:numPr>
          <w:ilvl w:val="0"/>
          <w:numId w:val="1"/>
        </w:numPr>
        <w:spacing w:line="236" w:lineRule="auto"/>
        <w:ind w:hanging="240"/>
      </w:pPr>
      <w:proofErr w:type="gramStart"/>
      <w:r>
        <w:t>создание</w:t>
      </w:r>
      <w:proofErr w:type="gramEnd"/>
      <w:r>
        <w:t xml:space="preserve"> единой системы диагностики и контроля состояния образования в МБ</w:t>
      </w:r>
      <w:r>
        <w:t>ОУ «</w:t>
      </w:r>
      <w:proofErr w:type="spellStart"/>
      <w:r>
        <w:t>Журавлинская</w:t>
      </w:r>
      <w:proofErr w:type="spellEnd"/>
      <w:r>
        <w:t xml:space="preserve"> средняя школа» с. Журавли</w:t>
      </w:r>
      <w:r>
        <w:t xml:space="preserve"> </w:t>
      </w:r>
      <w:r>
        <w:t>, обеспечивающее определение факторов и своевременное выявление изменени</w:t>
      </w:r>
      <w:r>
        <w:t xml:space="preserve">й, влияющих на качество образования в школе;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получение</w:t>
      </w:r>
      <w:proofErr w:type="gramEnd"/>
      <w:r>
        <w:t xml:space="preserve"> объективной информации о состоянии качества образования в школе, тенденциях его изменения и причинах, влияющих на его уровень;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повышение</w:t>
      </w:r>
      <w:proofErr w:type="gramEnd"/>
      <w:r>
        <w:t xml:space="preserve"> уровня информированности потребителей образовательных услуг пр</w:t>
      </w:r>
      <w:r>
        <w:t xml:space="preserve">и принятии решений, связанных с образованием;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обеспечение</w:t>
      </w:r>
      <w:proofErr w:type="gramEnd"/>
      <w:r>
        <w:t xml:space="preserve"> сопоставимости образовательных достижений обучающихся, различных образовательных программ и технологий обучения; </w:t>
      </w:r>
    </w:p>
    <w:p w:rsidR="0035080F" w:rsidRDefault="009E0211">
      <w:pPr>
        <w:numPr>
          <w:ilvl w:val="0"/>
          <w:numId w:val="1"/>
        </w:numPr>
        <w:spacing w:line="236" w:lineRule="auto"/>
        <w:ind w:hanging="240"/>
      </w:pPr>
      <w:proofErr w:type="gramStart"/>
      <w:r>
        <w:t>определение</w:t>
      </w:r>
      <w:proofErr w:type="gramEnd"/>
      <w:r>
        <w:t xml:space="preserve"> результативности образовательного процесса, эффективности учебных прогр</w:t>
      </w:r>
      <w:r>
        <w:t xml:space="preserve">амм, их соответствия нормам и требованиям стандартов, оценка реализации инновационных введений в общеобразовательном учреждении;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обеспечение</w:t>
      </w:r>
      <w:proofErr w:type="gramEnd"/>
      <w:r>
        <w:t xml:space="preserve"> условий для самооценки и самоконтроля, поддержание устойчивого развития. </w:t>
      </w:r>
    </w:p>
    <w:p w:rsidR="0035080F" w:rsidRDefault="009E0211">
      <w:pPr>
        <w:spacing w:line="240" w:lineRule="auto"/>
        <w:ind w:left="0" w:firstLine="0"/>
      </w:pPr>
      <w:r>
        <w:t xml:space="preserve"> </w:t>
      </w:r>
    </w:p>
    <w:p w:rsidR="0035080F" w:rsidRDefault="009E0211">
      <w:pPr>
        <w:spacing w:after="0" w:line="243" w:lineRule="auto"/>
        <w:ind w:left="3872" w:right="-15" w:hanging="3238"/>
      </w:pPr>
      <w:r>
        <w:rPr>
          <w:b/>
        </w:rPr>
        <w:t xml:space="preserve">Основными задачами </w:t>
      </w:r>
      <w:proofErr w:type="spellStart"/>
      <w:r>
        <w:rPr>
          <w:b/>
        </w:rPr>
        <w:t>внутришкольной</w:t>
      </w:r>
      <w:proofErr w:type="spellEnd"/>
      <w:r>
        <w:rPr>
          <w:b/>
        </w:rPr>
        <w:t xml:space="preserve"> системы оценки качества образования в школе являются</w:t>
      </w:r>
      <w:r>
        <w:rPr>
          <w:b/>
        </w:rPr>
        <w:t xml:space="preserve">: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формирование</w:t>
      </w:r>
      <w:proofErr w:type="gramEnd"/>
      <w:r>
        <w:t xml:space="preserve"> системы аналитических показателей, позволяющей эффективно реализовывать основные цели оценки качества образования;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оценка</w:t>
      </w:r>
      <w:proofErr w:type="gramEnd"/>
      <w:r>
        <w:t xml:space="preserve"> уровня индивидуальных образов</w:t>
      </w:r>
      <w:r>
        <w:t xml:space="preserve">ательных достижений обучающихся школы;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оценка</w:t>
      </w:r>
      <w:proofErr w:type="gramEnd"/>
      <w:r>
        <w:t xml:space="preserve"> состояния и эффективности деятельности школы;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оценка</w:t>
      </w:r>
      <w:proofErr w:type="gramEnd"/>
      <w:r>
        <w:t xml:space="preserve"> качества образовательных программ с учётом запросов основных потребителей образовательных услуг;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выявление</w:t>
      </w:r>
      <w:proofErr w:type="gramEnd"/>
      <w:r>
        <w:t xml:space="preserve"> факторов, влияющих на качество образования; </w:t>
      </w:r>
      <w:r>
        <w:t xml:space="preserve">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содействие</w:t>
      </w:r>
      <w:proofErr w:type="gramEnd"/>
      <w:r>
        <w:t xml:space="preserve"> повышению квалификации работников системы образования, принимающих участие в процедурах оценки качества образования. </w:t>
      </w:r>
    </w:p>
    <w:p w:rsidR="0035080F" w:rsidRDefault="009E0211">
      <w:pPr>
        <w:spacing w:after="49" w:line="240" w:lineRule="auto"/>
        <w:ind w:left="540" w:firstLine="0"/>
      </w:pPr>
      <w:r>
        <w:t xml:space="preserve">  </w:t>
      </w:r>
    </w:p>
    <w:p w:rsidR="009E0211" w:rsidRDefault="009E0211" w:rsidP="009E0211">
      <w:pPr>
        <w:spacing w:after="2" w:line="243" w:lineRule="auto"/>
        <w:ind w:left="376" w:right="-15"/>
        <w:jc w:val="center"/>
      </w:pPr>
      <w:r>
        <w:rPr>
          <w:b/>
        </w:rPr>
        <w:t xml:space="preserve">В структуре </w:t>
      </w:r>
      <w:proofErr w:type="spellStart"/>
      <w:r>
        <w:rPr>
          <w:b/>
        </w:rPr>
        <w:t>внутришкольной</w:t>
      </w:r>
      <w:proofErr w:type="spellEnd"/>
      <w:r>
        <w:rPr>
          <w:b/>
        </w:rPr>
        <w:t xml:space="preserve"> системы оценки качества образования </w:t>
      </w:r>
      <w:r w:rsidRPr="009E0211">
        <w:t>МБОУ «</w:t>
      </w:r>
      <w:proofErr w:type="spellStart"/>
      <w:r w:rsidRPr="009E0211">
        <w:t>Журавлинская</w:t>
      </w:r>
      <w:proofErr w:type="spellEnd"/>
      <w:r w:rsidRPr="009E0211">
        <w:t xml:space="preserve"> средняя школа» с. Журавли</w:t>
      </w:r>
      <w:r>
        <w:rPr>
          <w:b/>
        </w:rPr>
        <w:t xml:space="preserve"> </w:t>
      </w:r>
    </w:p>
    <w:p w:rsidR="0035080F" w:rsidRDefault="009E0211">
      <w:pPr>
        <w:spacing w:after="2" w:line="243" w:lineRule="auto"/>
        <w:ind w:left="376" w:right="-15"/>
        <w:jc w:val="center"/>
      </w:pPr>
      <w:proofErr w:type="gramStart"/>
      <w:r>
        <w:rPr>
          <w:b/>
        </w:rPr>
        <w:t>выделяются</w:t>
      </w:r>
      <w:proofErr w:type="gramEnd"/>
      <w:r>
        <w:rPr>
          <w:b/>
        </w:rPr>
        <w:t xml:space="preserve"> следующие элементы: </w:t>
      </w:r>
    </w:p>
    <w:p w:rsidR="0035080F" w:rsidRDefault="009E0211">
      <w:pPr>
        <w:spacing w:after="59" w:line="240" w:lineRule="auto"/>
        <w:ind w:left="0" w:firstLine="0"/>
        <w:jc w:val="center"/>
      </w:pPr>
      <w:r>
        <w:rPr>
          <w:b/>
        </w:rPr>
        <w:t xml:space="preserve">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администрация</w:t>
      </w:r>
      <w:proofErr w:type="gramEnd"/>
      <w:r>
        <w:t xml:space="preserve"> школы и руководители МО;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учителя</w:t>
      </w:r>
      <w:proofErr w:type="gramEnd"/>
      <w:r>
        <w:t xml:space="preserve"> школы;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Совет  школы;  </w:t>
      </w:r>
    </w:p>
    <w:p w:rsidR="0035080F" w:rsidRDefault="009E0211">
      <w:pPr>
        <w:numPr>
          <w:ilvl w:val="0"/>
          <w:numId w:val="1"/>
        </w:numPr>
        <w:ind w:hanging="240"/>
      </w:pPr>
      <w:proofErr w:type="gramStart"/>
      <w:r>
        <w:t>педагогический</w:t>
      </w:r>
      <w:proofErr w:type="gramEnd"/>
      <w:r>
        <w:t xml:space="preserve"> совет. </w:t>
      </w:r>
    </w:p>
    <w:p w:rsidR="0035080F" w:rsidRDefault="009E0211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35080F" w:rsidRDefault="009E0211">
      <w:pPr>
        <w:spacing w:after="320" w:line="243" w:lineRule="auto"/>
        <w:ind w:left="376" w:right="-15"/>
        <w:jc w:val="center"/>
      </w:pPr>
      <w:r>
        <w:rPr>
          <w:b/>
        </w:rPr>
        <w:t xml:space="preserve">Администрация школы и руководители МО: </w:t>
      </w:r>
    </w:p>
    <w:p w:rsidR="0035080F" w:rsidRDefault="009E0211">
      <w:pPr>
        <w:numPr>
          <w:ilvl w:val="0"/>
          <w:numId w:val="2"/>
        </w:numPr>
        <w:ind w:hanging="360"/>
      </w:pPr>
      <w:r>
        <w:t xml:space="preserve">Осуществляют политику в сфере образования, обеспечивающую учет особенностей школы, направленную на сохранение и развитие единого образовательного </w:t>
      </w:r>
      <w:r>
        <w:lastRenderedPageBreak/>
        <w:t xml:space="preserve">пространства, на создание необходимых условий для реализации конституционных прав граждан России на получение </w:t>
      </w:r>
      <w:r>
        <w:t xml:space="preserve">образования.  </w:t>
      </w:r>
    </w:p>
    <w:p w:rsidR="0035080F" w:rsidRDefault="009E0211">
      <w:pPr>
        <w:numPr>
          <w:ilvl w:val="0"/>
          <w:numId w:val="2"/>
        </w:numPr>
        <w:ind w:hanging="360"/>
      </w:pPr>
      <w:r>
        <w:t xml:space="preserve">Обеспечивают государственную поддержку обучения детей-сирот, детей, оставшихся без попечения родителей, а также лиц из их числа, детей с ограниченными возможностями на территории села.  </w:t>
      </w:r>
    </w:p>
    <w:p w:rsidR="0035080F" w:rsidRDefault="009E0211">
      <w:pPr>
        <w:numPr>
          <w:ilvl w:val="0"/>
          <w:numId w:val="2"/>
        </w:numPr>
        <w:ind w:hanging="360"/>
      </w:pPr>
      <w:r>
        <w:t>Формируют стратегию развития системы образования школы</w:t>
      </w:r>
      <w:r>
        <w:t xml:space="preserve">;  </w:t>
      </w:r>
    </w:p>
    <w:p w:rsidR="0035080F" w:rsidRDefault="009E0211">
      <w:pPr>
        <w:numPr>
          <w:ilvl w:val="0"/>
          <w:numId w:val="2"/>
        </w:numPr>
        <w:ind w:hanging="360"/>
      </w:pPr>
      <w:r>
        <w:t xml:space="preserve">Координируют деятельность учителей;  </w:t>
      </w:r>
    </w:p>
    <w:p w:rsidR="0035080F" w:rsidRDefault="009E0211">
      <w:pPr>
        <w:numPr>
          <w:ilvl w:val="0"/>
          <w:numId w:val="2"/>
        </w:numPr>
        <w:ind w:hanging="360"/>
      </w:pPr>
      <w:r>
        <w:t xml:space="preserve">Разрабатывают и утверждают локальные документы в области образования;  </w:t>
      </w:r>
    </w:p>
    <w:p w:rsidR="0035080F" w:rsidRDefault="009E0211">
      <w:pPr>
        <w:numPr>
          <w:ilvl w:val="0"/>
          <w:numId w:val="2"/>
        </w:numPr>
        <w:ind w:hanging="360"/>
      </w:pPr>
      <w:r>
        <w:t>Анализируют состояние и тенденции развития системы образования школы, разрабатывают и представляют программы развития образования в управление</w:t>
      </w:r>
      <w:r>
        <w:t xml:space="preserve"> образования, педагогическому коллективу, разрабатывают основную образовательную программу школы, организует их выполнение;  </w:t>
      </w:r>
    </w:p>
    <w:p w:rsidR="0035080F" w:rsidRDefault="009E0211">
      <w:pPr>
        <w:numPr>
          <w:ilvl w:val="0"/>
          <w:numId w:val="2"/>
        </w:numPr>
        <w:ind w:hanging="360"/>
      </w:pPr>
      <w:r>
        <w:t>Создают условия для реализации</w:t>
      </w:r>
      <w:r>
        <w:t xml:space="preserve"> ФГОС и ФКГОС;  </w:t>
      </w:r>
    </w:p>
    <w:p w:rsidR="0035080F" w:rsidRDefault="009E0211">
      <w:pPr>
        <w:numPr>
          <w:ilvl w:val="0"/>
          <w:numId w:val="2"/>
        </w:numPr>
        <w:ind w:hanging="360"/>
      </w:pPr>
      <w:r>
        <w:t xml:space="preserve">Взаимодействуют с органами местного самоуправления;  </w:t>
      </w:r>
    </w:p>
    <w:p w:rsidR="0035080F" w:rsidRDefault="009E0211">
      <w:pPr>
        <w:numPr>
          <w:ilvl w:val="0"/>
          <w:numId w:val="2"/>
        </w:numPr>
        <w:ind w:hanging="360"/>
      </w:pPr>
      <w:r>
        <w:t>Осуществляют в установленном</w:t>
      </w:r>
      <w:r>
        <w:t xml:space="preserve"> порядке сбор, обработку, анализ и предоставление государственной статистической отчетности в сфере образования;  </w:t>
      </w:r>
    </w:p>
    <w:p w:rsidR="0035080F" w:rsidRDefault="009E0211">
      <w:pPr>
        <w:numPr>
          <w:ilvl w:val="0"/>
          <w:numId w:val="2"/>
        </w:numPr>
        <w:ind w:hanging="360"/>
      </w:pPr>
      <w:r>
        <w:t xml:space="preserve">Организуют прохождение процедуры лицензирования на ведение образовательной деятельности школы;  </w:t>
      </w:r>
    </w:p>
    <w:p w:rsidR="0035080F" w:rsidRDefault="009E0211">
      <w:pPr>
        <w:numPr>
          <w:ilvl w:val="0"/>
          <w:numId w:val="2"/>
        </w:numPr>
        <w:ind w:hanging="360"/>
      </w:pPr>
      <w:r>
        <w:t>Организуют проведение процедуры государствен</w:t>
      </w:r>
      <w:r>
        <w:t xml:space="preserve">ной аккредитации школы в установленном законодательством порядке;  </w:t>
      </w:r>
    </w:p>
    <w:p w:rsidR="0035080F" w:rsidRDefault="009E0211">
      <w:pPr>
        <w:numPr>
          <w:ilvl w:val="0"/>
          <w:numId w:val="2"/>
        </w:numPr>
        <w:ind w:hanging="360"/>
      </w:pPr>
      <w:r>
        <w:t>Осуществляют в своей компетенции организационно-методическое обеспечение итоговой государственной аттестации и контроль качества подготовки выпускников по завершении каждого уровня образов</w:t>
      </w:r>
      <w:r>
        <w:t xml:space="preserve">ания в порядке, установленном законодательством;  </w:t>
      </w:r>
    </w:p>
    <w:p w:rsidR="0035080F" w:rsidRDefault="009E0211">
      <w:pPr>
        <w:numPr>
          <w:ilvl w:val="0"/>
          <w:numId w:val="2"/>
        </w:numPr>
        <w:ind w:hanging="360"/>
      </w:pPr>
      <w:r>
        <w:t xml:space="preserve">Осуществляют надзор и контроль в сфере образования и исполнения ФГОС и ФКГОС за учителями;  </w:t>
      </w:r>
    </w:p>
    <w:p w:rsidR="0035080F" w:rsidRDefault="009E0211">
      <w:pPr>
        <w:numPr>
          <w:ilvl w:val="0"/>
          <w:numId w:val="2"/>
        </w:numPr>
        <w:spacing w:after="334"/>
        <w:ind w:hanging="360"/>
      </w:pPr>
      <w:r>
        <w:t xml:space="preserve">Принимают управленческие решения по результатам оценки качества образования.  </w:t>
      </w:r>
    </w:p>
    <w:p w:rsidR="0035080F" w:rsidRDefault="009E0211">
      <w:pPr>
        <w:spacing w:after="361" w:line="243" w:lineRule="auto"/>
        <w:ind w:left="10" w:right="-15"/>
      </w:pPr>
      <w:r>
        <w:rPr>
          <w:b/>
        </w:rPr>
        <w:t>Учителя школы:</w:t>
      </w:r>
      <w:r>
        <w:t xml:space="preserve"> </w:t>
      </w:r>
    </w:p>
    <w:p w:rsidR="0035080F" w:rsidRDefault="009E0211">
      <w:pPr>
        <w:numPr>
          <w:ilvl w:val="0"/>
          <w:numId w:val="3"/>
        </w:numPr>
        <w:ind w:hanging="360"/>
      </w:pPr>
      <w:r>
        <w:t>Участвуют в разра</w:t>
      </w:r>
      <w:r>
        <w:t xml:space="preserve">ботке и реализации программы развития образовательной организации, включая развитие системы оценки качества образования образовательной организации, основной образовательной программы;  </w:t>
      </w:r>
    </w:p>
    <w:p w:rsidR="0035080F" w:rsidRDefault="009E0211">
      <w:pPr>
        <w:numPr>
          <w:ilvl w:val="0"/>
          <w:numId w:val="3"/>
        </w:numPr>
        <w:ind w:hanging="360"/>
      </w:pPr>
      <w:proofErr w:type="gramStart"/>
      <w:r>
        <w:t>участвуют</w:t>
      </w:r>
      <w:proofErr w:type="gramEnd"/>
      <w:r>
        <w:t xml:space="preserve"> в разработке методики оценки качества образования;  </w:t>
      </w:r>
    </w:p>
    <w:p w:rsidR="0035080F" w:rsidRDefault="009E0211">
      <w:pPr>
        <w:numPr>
          <w:ilvl w:val="0"/>
          <w:numId w:val="3"/>
        </w:numPr>
        <w:ind w:hanging="360"/>
      </w:pPr>
      <w:proofErr w:type="gramStart"/>
      <w:r>
        <w:t>участв</w:t>
      </w:r>
      <w:r>
        <w:t>уют</w:t>
      </w:r>
      <w:proofErr w:type="gramEnd"/>
      <w:r>
        <w:t xml:space="preserve"> в разработке системы показателей, характеризующих состояние и динамику развития образовательной организации;  </w:t>
      </w:r>
    </w:p>
    <w:p w:rsidR="0035080F" w:rsidRDefault="009E0211">
      <w:pPr>
        <w:numPr>
          <w:ilvl w:val="0"/>
          <w:numId w:val="3"/>
        </w:numPr>
        <w:ind w:hanging="360"/>
      </w:pPr>
      <w:proofErr w:type="gramStart"/>
      <w:r>
        <w:t>обеспечивают</w:t>
      </w:r>
      <w:proofErr w:type="gramEnd"/>
      <w:r>
        <w:t xml:space="preserve"> проведение в образовательной организации контрольно-оценочных процедур, мониторинговых, социологических и статистических исследо</w:t>
      </w:r>
      <w:r>
        <w:t xml:space="preserve">ваний по вопросам качества образования;  </w:t>
      </w:r>
    </w:p>
    <w:p w:rsidR="0035080F" w:rsidRDefault="009E0211">
      <w:pPr>
        <w:numPr>
          <w:ilvl w:val="0"/>
          <w:numId w:val="3"/>
        </w:numPr>
        <w:ind w:hanging="360"/>
      </w:pPr>
      <w:proofErr w:type="gramStart"/>
      <w:r>
        <w:t>организуют</w:t>
      </w:r>
      <w:proofErr w:type="gramEnd"/>
      <w:r>
        <w:t xml:space="preserve"> систему мониторинга качества образования в образовательной организации, осуществляют сбор, обработку, хранение и представление информации о состоянии и динамике развития образовательной организации, анал</w:t>
      </w:r>
      <w:r>
        <w:t xml:space="preserve">изируют результаты оценки качества образования на уровне образовательной организации;  </w:t>
      </w:r>
    </w:p>
    <w:p w:rsidR="0035080F" w:rsidRDefault="009E0211">
      <w:pPr>
        <w:numPr>
          <w:ilvl w:val="0"/>
          <w:numId w:val="3"/>
        </w:numPr>
        <w:ind w:hanging="360"/>
      </w:pPr>
      <w:proofErr w:type="gramStart"/>
      <w:r>
        <w:t>организуют</w:t>
      </w:r>
      <w:proofErr w:type="gramEnd"/>
      <w:r>
        <w:t xml:space="preserve"> изучение информационных запросов основных пользователей системы оценки качества образования образовательной организации;  </w:t>
      </w:r>
    </w:p>
    <w:p w:rsidR="0035080F" w:rsidRDefault="009E0211">
      <w:pPr>
        <w:numPr>
          <w:ilvl w:val="0"/>
          <w:numId w:val="3"/>
        </w:numPr>
        <w:ind w:hanging="360"/>
      </w:pPr>
      <w:proofErr w:type="gramStart"/>
      <w:r>
        <w:lastRenderedPageBreak/>
        <w:t>обеспечивают</w:t>
      </w:r>
      <w:proofErr w:type="gramEnd"/>
      <w:r>
        <w:t xml:space="preserve"> предоставление информации о качестве образования на школьный, муниципальный и региональный уровни системы оценки качества образования;  </w:t>
      </w:r>
    </w:p>
    <w:p w:rsidR="0035080F" w:rsidRDefault="009E0211">
      <w:pPr>
        <w:numPr>
          <w:ilvl w:val="0"/>
          <w:numId w:val="3"/>
        </w:numPr>
        <w:ind w:hanging="360"/>
      </w:pPr>
      <w:proofErr w:type="gramStart"/>
      <w:r>
        <w:t>обеспечивают</w:t>
      </w:r>
      <w:proofErr w:type="gramEnd"/>
      <w:r>
        <w:t xml:space="preserve"> информационную поддержку системы оценки качества образования образовательной организации;  </w:t>
      </w:r>
    </w:p>
    <w:p w:rsidR="0035080F" w:rsidRDefault="009E0211">
      <w:pPr>
        <w:numPr>
          <w:ilvl w:val="0"/>
          <w:numId w:val="3"/>
        </w:numPr>
        <w:ind w:hanging="360"/>
      </w:pPr>
      <w:proofErr w:type="gramStart"/>
      <w:r>
        <w:t>и</w:t>
      </w:r>
      <w:r>
        <w:t>зучают</w:t>
      </w:r>
      <w:proofErr w:type="gramEnd"/>
      <w:r>
        <w:t xml:space="preserve">, обобщают и распространяют передовой опыт построения, функционирования и развития системы оценки качества образования образовательной организации;  </w:t>
      </w:r>
    </w:p>
    <w:p w:rsidR="0035080F" w:rsidRDefault="009E0211" w:rsidP="009E0211">
      <w:pPr>
        <w:numPr>
          <w:ilvl w:val="0"/>
          <w:numId w:val="3"/>
        </w:numPr>
        <w:spacing w:after="282"/>
        <w:ind w:hanging="360"/>
      </w:pPr>
      <w:proofErr w:type="gramStart"/>
      <w:r>
        <w:t>проводят</w:t>
      </w:r>
      <w:proofErr w:type="gramEnd"/>
      <w:r>
        <w:t xml:space="preserve"> экспертизу организации, содержания и результатов аттестации учащихся образовательной органи</w:t>
      </w:r>
      <w:r>
        <w:t xml:space="preserve">зации и формируют предложения по их совершенствованию.  </w:t>
      </w:r>
      <w:r w:rsidRPr="009E0211">
        <w:rPr>
          <w:b/>
        </w:rPr>
        <w:t xml:space="preserve"> </w:t>
      </w:r>
    </w:p>
    <w:p w:rsidR="0035080F" w:rsidRDefault="009E0211">
      <w:pPr>
        <w:spacing w:after="0" w:line="243" w:lineRule="auto"/>
        <w:ind w:left="535" w:right="-15"/>
      </w:pPr>
      <w:r>
        <w:rPr>
          <w:b/>
        </w:rPr>
        <w:t xml:space="preserve">Совет школы: </w:t>
      </w:r>
    </w:p>
    <w:p w:rsidR="0035080F" w:rsidRDefault="009E0211">
      <w:pPr>
        <w:numPr>
          <w:ilvl w:val="1"/>
          <w:numId w:val="3"/>
        </w:numPr>
        <w:ind w:hanging="360"/>
      </w:pPr>
      <w:proofErr w:type="gramStart"/>
      <w:r>
        <w:t>участвует</w:t>
      </w:r>
      <w:proofErr w:type="gramEnd"/>
      <w:r>
        <w:t xml:space="preserve"> в разработке и принятии локальных актов, имеющих отношение к деятельности всех участников образовательного процесса </w:t>
      </w:r>
    </w:p>
    <w:p w:rsidR="0035080F" w:rsidRDefault="009E0211">
      <w:pPr>
        <w:numPr>
          <w:ilvl w:val="1"/>
          <w:numId w:val="3"/>
        </w:numPr>
        <w:ind w:hanging="360"/>
      </w:pPr>
      <w:proofErr w:type="gramStart"/>
      <w:r>
        <w:t>участвует</w:t>
      </w:r>
      <w:proofErr w:type="gramEnd"/>
      <w:r>
        <w:t xml:space="preserve"> в подготовке повышения качества и эффектив</w:t>
      </w:r>
      <w:r>
        <w:t xml:space="preserve">ности </w:t>
      </w:r>
      <w:proofErr w:type="spellStart"/>
      <w:r>
        <w:t>учебновоспитательного</w:t>
      </w:r>
      <w:proofErr w:type="spellEnd"/>
      <w:r>
        <w:t xml:space="preserve"> процесса.  </w:t>
      </w:r>
    </w:p>
    <w:p w:rsidR="0035080F" w:rsidRDefault="009E0211">
      <w:pPr>
        <w:spacing w:after="53" w:line="240" w:lineRule="auto"/>
        <w:ind w:left="540" w:firstLine="0"/>
      </w:pPr>
      <w:r>
        <w:t xml:space="preserve"> </w:t>
      </w:r>
    </w:p>
    <w:p w:rsidR="0035080F" w:rsidRDefault="009E0211">
      <w:pPr>
        <w:spacing w:after="0" w:line="243" w:lineRule="auto"/>
        <w:ind w:left="535" w:right="-15"/>
      </w:pPr>
      <w:r>
        <w:rPr>
          <w:b/>
        </w:rPr>
        <w:t xml:space="preserve">Педагогический совет: </w:t>
      </w:r>
    </w:p>
    <w:p w:rsidR="0035080F" w:rsidRDefault="009E0211">
      <w:pPr>
        <w:numPr>
          <w:ilvl w:val="1"/>
          <w:numId w:val="3"/>
        </w:numPr>
        <w:ind w:hanging="360"/>
      </w:pPr>
      <w:proofErr w:type="gramStart"/>
      <w:r>
        <w:t>утверждает</w:t>
      </w:r>
      <w:proofErr w:type="gramEnd"/>
      <w:r>
        <w:t xml:space="preserve"> основные направления совершенствования и развития школы, повышения качества и эффективности учебно-воспитательного процесса; </w:t>
      </w:r>
    </w:p>
    <w:p w:rsidR="0035080F" w:rsidRDefault="009E0211">
      <w:pPr>
        <w:numPr>
          <w:ilvl w:val="1"/>
          <w:numId w:val="3"/>
        </w:numPr>
        <w:ind w:hanging="360"/>
      </w:pPr>
      <w:proofErr w:type="gramStart"/>
      <w:r>
        <w:t>утверждает</w:t>
      </w:r>
      <w:proofErr w:type="gramEnd"/>
      <w:r>
        <w:t xml:space="preserve"> режим работы школы на учебный год; </w:t>
      </w:r>
    </w:p>
    <w:p w:rsidR="0035080F" w:rsidRDefault="009E0211">
      <w:pPr>
        <w:numPr>
          <w:ilvl w:val="1"/>
          <w:numId w:val="3"/>
        </w:numPr>
        <w:spacing w:line="236" w:lineRule="auto"/>
        <w:ind w:hanging="360"/>
      </w:pPr>
      <w:proofErr w:type="gramStart"/>
      <w:r>
        <w:t>определ</w:t>
      </w:r>
      <w:r>
        <w:t>яет</w:t>
      </w:r>
      <w:proofErr w:type="gramEnd"/>
      <w:r>
        <w:t xml:space="preserve"> порядок проведения промежуточной аттестации обучающихся, решает вопросы перевода в следующий класс; повторного обучающихся, не освоивших программу учебного года, комплектования классов компенсирующего обучения;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решает вопросы о поощрении обучающихся по итогам выпускных экзаменов; </w:t>
      </w:r>
    </w:p>
    <w:p w:rsidR="0035080F" w:rsidRDefault="009E0211">
      <w:pPr>
        <w:numPr>
          <w:ilvl w:val="1"/>
          <w:numId w:val="3"/>
        </w:numPr>
        <w:ind w:hanging="360"/>
      </w:pPr>
      <w:proofErr w:type="gramStart"/>
      <w:r>
        <w:t>распространяет</w:t>
      </w:r>
      <w:proofErr w:type="gramEnd"/>
      <w:r>
        <w:t xml:space="preserve"> передовой педагогический опыт. </w:t>
      </w:r>
    </w:p>
    <w:p w:rsidR="0035080F" w:rsidRDefault="009E0211">
      <w:pPr>
        <w:spacing w:after="46" w:line="240" w:lineRule="auto"/>
        <w:ind w:left="540" w:firstLine="0"/>
      </w:pPr>
      <w:r>
        <w:t xml:space="preserve"> </w:t>
      </w:r>
    </w:p>
    <w:p w:rsidR="0035080F" w:rsidRDefault="009E0211">
      <w:pPr>
        <w:ind w:left="0" w:firstLine="708"/>
      </w:pPr>
      <w:r>
        <w:t xml:space="preserve">Совокупность показателей обеспечивает возможность описания состояния системы, даёт общую оценку результативности её деятельности. </w:t>
      </w:r>
    </w:p>
    <w:p w:rsidR="0035080F" w:rsidRDefault="009E0211">
      <w:pPr>
        <w:spacing w:after="280" w:line="240" w:lineRule="auto"/>
        <w:ind w:lef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:rsidR="0035080F" w:rsidRDefault="009E0211">
      <w:pPr>
        <w:spacing w:after="272" w:line="240" w:lineRule="auto"/>
        <w:ind w:lef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35080F" w:rsidRDefault="009E0211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br w:type="page"/>
      </w:r>
    </w:p>
    <w:p w:rsidR="0035080F" w:rsidRDefault="0035080F" w:rsidP="009E0211">
      <w:pPr>
        <w:ind w:left="0" w:firstLine="0"/>
        <w:sectPr w:rsidR="0035080F">
          <w:pgSz w:w="11906" w:h="16838"/>
          <w:pgMar w:top="1182" w:right="847" w:bottom="1235" w:left="1702" w:header="720" w:footer="720" w:gutter="0"/>
          <w:cols w:space="720"/>
        </w:sectPr>
      </w:pPr>
      <w:bookmarkStart w:id="0" w:name="_GoBack"/>
      <w:bookmarkEnd w:id="0"/>
    </w:p>
    <w:p w:rsidR="0035080F" w:rsidRDefault="0035080F" w:rsidP="009E0211">
      <w:pPr>
        <w:spacing w:after="0" w:line="240" w:lineRule="auto"/>
        <w:ind w:left="0" w:firstLine="0"/>
        <w:jc w:val="both"/>
      </w:pPr>
    </w:p>
    <w:sectPr w:rsidR="0035080F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862E9"/>
    <w:multiLevelType w:val="hybridMultilevel"/>
    <w:tmpl w:val="90D26BDE"/>
    <w:lvl w:ilvl="0" w:tplc="9B06C3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04520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AFDC0">
      <w:start w:val="1"/>
      <w:numFmt w:val="bullet"/>
      <w:lvlText w:val="▪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6F440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8004C">
      <w:start w:val="1"/>
      <w:numFmt w:val="bullet"/>
      <w:lvlText w:val="o"/>
      <w:lvlJc w:val="left"/>
      <w:pPr>
        <w:ind w:left="3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8C098">
      <w:start w:val="1"/>
      <w:numFmt w:val="bullet"/>
      <w:lvlText w:val="▪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C95A2">
      <w:start w:val="1"/>
      <w:numFmt w:val="bullet"/>
      <w:lvlText w:val="•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A05C2">
      <w:start w:val="1"/>
      <w:numFmt w:val="bullet"/>
      <w:lvlText w:val="o"/>
      <w:lvlJc w:val="left"/>
      <w:pPr>
        <w:ind w:left="5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C4F1A">
      <w:start w:val="1"/>
      <w:numFmt w:val="bullet"/>
      <w:lvlText w:val="▪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AF036E"/>
    <w:multiLevelType w:val="hybridMultilevel"/>
    <w:tmpl w:val="8026D43E"/>
    <w:lvl w:ilvl="0" w:tplc="F1D06D9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F73E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DB8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84E12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ADFEC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08B2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35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E561C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A403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5F55CB"/>
    <w:multiLevelType w:val="hybridMultilevel"/>
    <w:tmpl w:val="4558B082"/>
    <w:lvl w:ilvl="0" w:tplc="1D8E27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71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6FF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AEA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64D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439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CE6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AFF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C11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0F"/>
    <w:rsid w:val="0035080F"/>
    <w:rsid w:val="009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72EB6-5E49-4E72-8ED2-CB7E242C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2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1333</Words>
  <Characters>7602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2023-02-27T17:45:00Z</dcterms:created>
  <dcterms:modified xsi:type="dcterms:W3CDTF">2023-02-27T17:45:00Z</dcterms:modified>
</cp:coreProperties>
</file>