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0B" w:rsidRPr="006A5EAA" w:rsidRDefault="004A7408" w:rsidP="009E320B">
      <w:r w:rsidRPr="00066F7D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2B5C887D" wp14:editId="17ECE593">
            <wp:simplePos x="0" y="0"/>
            <wp:positionH relativeFrom="column">
              <wp:posOffset>2743200</wp:posOffset>
            </wp:positionH>
            <wp:positionV relativeFrom="paragraph">
              <wp:posOffset>-139065</wp:posOffset>
            </wp:positionV>
            <wp:extent cx="2201533" cy="1310640"/>
            <wp:effectExtent l="0" t="0" r="0" b="0"/>
            <wp:wrapNone/>
            <wp:docPr id="1" name="Рисунок 1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33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20B" w:rsidRDefault="009E320B" w:rsidP="009E320B">
      <w:pPr>
        <w:jc w:val="right"/>
      </w:pPr>
      <w:r>
        <w:t>Утверждаю</w:t>
      </w:r>
    </w:p>
    <w:p w:rsidR="009E320B" w:rsidRDefault="009E320B" w:rsidP="009E320B">
      <w:pPr>
        <w:jc w:val="right"/>
      </w:pPr>
      <w:r>
        <w:t>Д</w:t>
      </w:r>
      <w:r w:rsidRPr="009E320B">
        <w:rPr>
          <w:noProof/>
          <w:lang w:bidi="ar-SA"/>
        </w:rPr>
        <w:drawing>
          <wp:anchor distT="0" distB="0" distL="114300" distR="114300" simplePos="0" relativeHeight="251656192" behindDoc="1" locked="0" layoutInCell="1" allowOverlap="1" wp14:anchorId="79AD9524" wp14:editId="133F7041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19050" t="0" r="9525" b="0"/>
            <wp:wrapNone/>
            <wp:docPr id="10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иректор МБОУ </w:t>
      </w:r>
      <w:r w:rsidR="005D3019">
        <w:t>«</w:t>
      </w:r>
      <w:proofErr w:type="spellStart"/>
      <w:r w:rsidR="005D3019">
        <w:t>Журавлинская</w:t>
      </w:r>
      <w:proofErr w:type="spellEnd"/>
      <w:r w:rsidR="005D3019">
        <w:t xml:space="preserve"> средняя школа»</w:t>
      </w:r>
    </w:p>
    <w:p w:rsidR="005D3019" w:rsidRDefault="005D3019" w:rsidP="005D3019">
      <w:pPr>
        <w:jc w:val="center"/>
      </w:pPr>
      <w:r>
        <w:t xml:space="preserve">                                                                                                       ___________________        А.А. </w:t>
      </w:r>
      <w:proofErr w:type="spellStart"/>
      <w:r>
        <w:t>Смоголь</w:t>
      </w:r>
      <w:proofErr w:type="spellEnd"/>
      <w:r>
        <w:t>-Омельяненко</w:t>
      </w:r>
    </w:p>
    <w:p w:rsidR="009E320B" w:rsidRDefault="009E320B" w:rsidP="009E320B">
      <w:pPr>
        <w:rPr>
          <w:b/>
          <w:sz w:val="56"/>
          <w:szCs w:val="72"/>
        </w:rPr>
      </w:pPr>
      <w:r w:rsidRPr="009E320B">
        <w:rPr>
          <w:b/>
          <w:noProof/>
          <w:sz w:val="56"/>
          <w:szCs w:val="72"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895350</wp:posOffset>
            </wp:positionV>
            <wp:extent cx="2647950" cy="1581150"/>
            <wp:effectExtent l="19050" t="0" r="0" b="0"/>
            <wp:wrapNone/>
            <wp:docPr id="5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0B"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752475</wp:posOffset>
            </wp:positionV>
            <wp:extent cx="2647950" cy="1581150"/>
            <wp:effectExtent l="19050" t="0" r="0" b="0"/>
            <wp:wrapNone/>
            <wp:docPr id="3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2B9" w:rsidRDefault="007042B9">
      <w:pPr>
        <w:spacing w:before="6"/>
        <w:rPr>
          <w:sz w:val="24"/>
        </w:rPr>
      </w:pPr>
    </w:p>
    <w:p w:rsidR="007042B9" w:rsidRDefault="00871725" w:rsidP="005D3019">
      <w:pPr>
        <w:pStyle w:val="a3"/>
        <w:spacing w:line="242" w:lineRule="auto"/>
        <w:ind w:left="2390" w:right="2642"/>
        <w:jc w:val="center"/>
      </w:pPr>
      <w:r>
        <w:t>«Дорожная карта» внедрения целевой моде</w:t>
      </w:r>
      <w:r w:rsidR="009E320B">
        <w:t xml:space="preserve">ли наставничества в </w:t>
      </w:r>
      <w:r w:rsidR="005D3019">
        <w:t>МБОУ «</w:t>
      </w:r>
      <w:proofErr w:type="spellStart"/>
      <w:r w:rsidR="005D3019">
        <w:t>Жур</w:t>
      </w:r>
      <w:r w:rsidR="00E36D51">
        <w:t>авлинская</w:t>
      </w:r>
      <w:proofErr w:type="spellEnd"/>
      <w:r w:rsidR="00E36D51">
        <w:t xml:space="preserve"> средняя школа» на 2023</w:t>
      </w:r>
      <w:r w:rsidR="009E320B">
        <w:t>/</w:t>
      </w:r>
      <w:r w:rsidR="00E36D51">
        <w:t>2024</w:t>
      </w:r>
      <w:r>
        <w:t xml:space="preserve"> учебный год</w:t>
      </w:r>
    </w:p>
    <w:p w:rsidR="007042B9" w:rsidRDefault="007042B9">
      <w:pPr>
        <w:spacing w:before="3"/>
        <w:rPr>
          <w:b/>
          <w:sz w:val="24"/>
        </w:rPr>
      </w:pPr>
    </w:p>
    <w:tbl>
      <w:tblPr>
        <w:tblStyle w:val="TableNormal"/>
        <w:tblW w:w="1080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291"/>
        <w:gridCol w:w="2089"/>
        <w:gridCol w:w="3865"/>
        <w:gridCol w:w="1134"/>
        <w:gridCol w:w="1984"/>
      </w:tblGrid>
      <w:tr w:rsidR="00D90AD4" w:rsidTr="00E36D51">
        <w:trPr>
          <w:trHeight w:val="827"/>
        </w:trPr>
        <w:tc>
          <w:tcPr>
            <w:tcW w:w="446" w:type="dxa"/>
          </w:tcPr>
          <w:p w:rsidR="00D90AD4" w:rsidRDefault="00D90AD4" w:rsidP="006A4C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1291" w:type="dxa"/>
          </w:tcPr>
          <w:p w:rsidR="00D90AD4" w:rsidRDefault="00D90AD4" w:rsidP="006A4CC8">
            <w:pPr>
              <w:pStyle w:val="TableParagraph"/>
              <w:ind w:left="108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</w:p>
          <w:p w:rsidR="00D90AD4" w:rsidRDefault="00D90AD4" w:rsidP="006A4C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D90AD4" w:rsidRDefault="00D90AD4" w:rsidP="006A4C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134" w:type="dxa"/>
          </w:tcPr>
          <w:p w:rsidR="00D90AD4" w:rsidRDefault="00D90AD4" w:rsidP="006A4CC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4" w:type="dxa"/>
          </w:tcPr>
          <w:p w:rsidR="00D90AD4" w:rsidRDefault="00D90AD4" w:rsidP="006A4CC8">
            <w:pPr>
              <w:pStyle w:val="TableParagraph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Ответственн</w:t>
            </w:r>
            <w:r>
              <w:rPr>
                <w:sz w:val="24"/>
              </w:rPr>
              <w:t>ые</w:t>
            </w:r>
          </w:p>
        </w:tc>
      </w:tr>
      <w:tr w:rsidR="00D90AD4" w:rsidTr="00E36D51">
        <w:trPr>
          <w:trHeight w:val="1931"/>
        </w:trPr>
        <w:tc>
          <w:tcPr>
            <w:tcW w:w="446" w:type="dxa"/>
            <w:vMerge w:val="restart"/>
          </w:tcPr>
          <w:p w:rsidR="00D90AD4" w:rsidRDefault="00D90AD4" w:rsidP="006A4C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  <w:vMerge w:val="restart"/>
          </w:tcPr>
          <w:p w:rsidR="00D90AD4" w:rsidRDefault="00D90AD4" w:rsidP="006A4CC8">
            <w:pPr>
              <w:pStyle w:val="TableParagraph"/>
              <w:ind w:left="108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вка</w:t>
            </w:r>
            <w:proofErr w:type="spellEnd"/>
            <w:r>
              <w:rPr>
                <w:sz w:val="24"/>
              </w:rPr>
              <w:t xml:space="preserve"> условий для запуска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 мы </w:t>
            </w:r>
            <w:proofErr w:type="spellStart"/>
            <w:r>
              <w:rPr>
                <w:sz w:val="24"/>
              </w:rPr>
              <w:t>наставн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ичества</w:t>
            </w:r>
            <w:proofErr w:type="spellEnd"/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3865" w:type="dxa"/>
          </w:tcPr>
          <w:p w:rsidR="005D3019" w:rsidRDefault="00D90AD4" w:rsidP="006A4CC8">
            <w:pPr>
              <w:pStyle w:val="TableParagraph"/>
              <w:ind w:left="112" w:right="28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Принятие решения о внедрении целевой модели наставничества обучающихся в</w:t>
            </w:r>
            <w:r>
              <w:rPr>
                <w:spacing w:val="-2"/>
                <w:sz w:val="24"/>
              </w:rPr>
              <w:t xml:space="preserve"> </w:t>
            </w:r>
          </w:p>
          <w:p w:rsidR="00D90AD4" w:rsidRDefault="005D3019" w:rsidP="006A4CC8">
            <w:pPr>
              <w:pStyle w:val="TableParagraph"/>
              <w:ind w:left="112" w:right="286"/>
              <w:jc w:val="both"/>
              <w:rPr>
                <w:sz w:val="24"/>
              </w:rPr>
            </w:pPr>
            <w:r>
              <w:t>МБОУ «</w:t>
            </w:r>
            <w:proofErr w:type="spellStart"/>
            <w:r>
              <w:t>Журавлинская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1134" w:type="dxa"/>
          </w:tcPr>
          <w:p w:rsidR="00D90AD4" w:rsidRDefault="00E36D51" w:rsidP="006A4CC8">
            <w:pPr>
              <w:pStyle w:val="TableParagraph"/>
              <w:ind w:left="111" w:right="543"/>
              <w:rPr>
                <w:sz w:val="24"/>
              </w:rPr>
            </w:pPr>
            <w:r>
              <w:rPr>
                <w:sz w:val="24"/>
              </w:rPr>
              <w:t>Август 2023</w:t>
            </w:r>
          </w:p>
        </w:tc>
        <w:tc>
          <w:tcPr>
            <w:tcW w:w="1984" w:type="dxa"/>
          </w:tcPr>
          <w:p w:rsidR="00D90AD4" w:rsidRDefault="005D3019" w:rsidP="006A4CC8">
            <w:pPr>
              <w:pStyle w:val="TableParagraph"/>
              <w:ind w:left="113" w:right="175"/>
              <w:rPr>
                <w:sz w:val="24"/>
              </w:rPr>
            </w:pPr>
            <w:r>
              <w:t xml:space="preserve">А.А. </w:t>
            </w:r>
            <w:proofErr w:type="spellStart"/>
            <w:r>
              <w:t>Смоголь</w:t>
            </w:r>
            <w:proofErr w:type="spellEnd"/>
            <w:r>
              <w:t>-Омельяненко</w:t>
            </w:r>
            <w:r>
              <w:rPr>
                <w:sz w:val="24"/>
              </w:rPr>
              <w:t xml:space="preserve"> </w:t>
            </w:r>
            <w:r w:rsidR="00D90AD4">
              <w:rPr>
                <w:sz w:val="24"/>
              </w:rPr>
              <w:t>директор школы, администрация</w:t>
            </w:r>
          </w:p>
          <w:p w:rsidR="00D90AD4" w:rsidRDefault="00D90AD4" w:rsidP="006A4CC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D90AD4" w:rsidTr="00E36D51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D90AD4" w:rsidRDefault="00D90AD4" w:rsidP="006A4CC8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D90AD4" w:rsidRDefault="00D90AD4" w:rsidP="006A4CC8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ind w:left="111" w:right="230"/>
              <w:rPr>
                <w:sz w:val="24"/>
              </w:rPr>
            </w:pPr>
            <w:r>
              <w:rPr>
                <w:sz w:val="24"/>
              </w:rPr>
              <w:t>Подготовка нормативной базы целевой модели наставничества в школе</w:t>
            </w:r>
          </w:p>
          <w:p w:rsidR="00D90AD4" w:rsidRDefault="00D90AD4" w:rsidP="006A4CC8">
            <w:pPr>
              <w:pStyle w:val="TableParagraph"/>
              <w:spacing w:line="270" w:lineRule="atLeast"/>
              <w:ind w:left="111" w:right="381"/>
              <w:rPr>
                <w:sz w:val="24"/>
              </w:rPr>
            </w:pPr>
          </w:p>
        </w:tc>
        <w:tc>
          <w:tcPr>
            <w:tcW w:w="3865" w:type="dxa"/>
          </w:tcPr>
          <w:p w:rsidR="00D90AD4" w:rsidRDefault="00D90AD4" w:rsidP="006A4CC8">
            <w:pPr>
              <w:pStyle w:val="TableParagraph"/>
              <w:ind w:left="112" w:right="89"/>
              <w:rPr>
                <w:sz w:val="24"/>
              </w:rPr>
            </w:pPr>
            <w:r>
              <w:rPr>
                <w:sz w:val="24"/>
              </w:rPr>
              <w:t>1.Издание приказа «Внедрение целевой модели наставничества». 2.Разработка и утверждение Положения о наставничестве.</w:t>
            </w:r>
          </w:p>
          <w:p w:rsidR="00D90AD4" w:rsidRDefault="00D90AD4" w:rsidP="006A4CC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3.Разработка и утверждение</w:t>
            </w:r>
          </w:p>
          <w:p w:rsidR="00D90AD4" w:rsidRDefault="00D90AD4" w:rsidP="006A4CC8">
            <w:pPr>
              <w:pStyle w:val="TableParagraph"/>
              <w:spacing w:line="270" w:lineRule="atLeast"/>
              <w:ind w:left="112" w:right="484"/>
              <w:rPr>
                <w:sz w:val="24"/>
              </w:rPr>
            </w:pPr>
            <w:r>
              <w:rPr>
                <w:sz w:val="24"/>
              </w:rPr>
              <w:t>«дорожной карты» внедрения системы наставничества.</w:t>
            </w:r>
          </w:p>
        </w:tc>
        <w:tc>
          <w:tcPr>
            <w:tcW w:w="1134" w:type="dxa"/>
          </w:tcPr>
          <w:p w:rsidR="00D90AD4" w:rsidRDefault="00E36D51" w:rsidP="006A4CC8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 xml:space="preserve"> Август - сентябрь 2023</w:t>
            </w:r>
          </w:p>
        </w:tc>
        <w:tc>
          <w:tcPr>
            <w:tcW w:w="1984" w:type="dxa"/>
          </w:tcPr>
          <w:p w:rsidR="00D90AD4" w:rsidRDefault="005D3019" w:rsidP="006A4CC8">
            <w:pPr>
              <w:pStyle w:val="TableParagraph"/>
              <w:ind w:left="113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Смоголь</w:t>
            </w:r>
            <w:proofErr w:type="spellEnd"/>
            <w:r>
              <w:rPr>
                <w:sz w:val="24"/>
              </w:rPr>
              <w:t>-Омельяненко А.А.</w:t>
            </w:r>
            <w:r w:rsidR="00D90AD4">
              <w:rPr>
                <w:sz w:val="24"/>
              </w:rPr>
              <w:t>,</w:t>
            </w:r>
          </w:p>
          <w:p w:rsidR="00D90AD4" w:rsidRDefault="00D90AD4" w:rsidP="006A4CC8">
            <w:pPr>
              <w:pStyle w:val="TableParagraph"/>
              <w:ind w:left="113" w:right="175"/>
              <w:rPr>
                <w:sz w:val="24"/>
              </w:rPr>
            </w:pPr>
            <w:r>
              <w:rPr>
                <w:sz w:val="24"/>
              </w:rPr>
              <w:t>директор школы, администрация</w:t>
            </w:r>
          </w:p>
          <w:p w:rsidR="00D90AD4" w:rsidRDefault="00D90AD4" w:rsidP="006A4CC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D90AD4" w:rsidTr="00E36D51">
        <w:trPr>
          <w:trHeight w:val="4149"/>
        </w:trPr>
        <w:tc>
          <w:tcPr>
            <w:tcW w:w="446" w:type="dxa"/>
            <w:vMerge/>
            <w:tcBorders>
              <w:top w:val="nil"/>
            </w:tcBorders>
          </w:tcPr>
          <w:p w:rsidR="00D90AD4" w:rsidRDefault="00D90AD4" w:rsidP="006A4CC8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D90AD4" w:rsidRDefault="00D90AD4" w:rsidP="006A4CC8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школы.</w:t>
            </w:r>
          </w:p>
        </w:tc>
        <w:tc>
          <w:tcPr>
            <w:tcW w:w="3865" w:type="dxa"/>
          </w:tcPr>
          <w:p w:rsidR="00D90AD4" w:rsidRDefault="00D90AD4" w:rsidP="00D90AD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по выявлению предварительных запросов о потенциальных наставляемых и о заинтересованных в наставничестве внутри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5D3019" w:rsidRDefault="00D90AD4" w:rsidP="00D90AD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административного совещания по выбору форм наставничества и реализации целевой модели наставничества. </w:t>
            </w:r>
          </w:p>
          <w:p w:rsidR="00D90AD4" w:rsidRDefault="00D90AD4" w:rsidP="005D3019">
            <w:pPr>
              <w:pStyle w:val="TableParagraph"/>
              <w:tabs>
                <w:tab w:val="left" w:pos="353"/>
              </w:tabs>
              <w:ind w:left="112" w:right="245"/>
              <w:rPr>
                <w:sz w:val="24"/>
              </w:rPr>
            </w:pPr>
            <w:r>
              <w:rPr>
                <w:sz w:val="24"/>
              </w:rPr>
              <w:t>3.Формирование программы по трем 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D90AD4" w:rsidRDefault="00D90AD4" w:rsidP="006A4CC8">
            <w:pPr>
              <w:pStyle w:val="TableParagraph"/>
              <w:spacing w:line="270" w:lineRule="atLeast"/>
              <w:ind w:left="112" w:right="291"/>
              <w:rPr>
                <w:sz w:val="24"/>
              </w:rPr>
            </w:pPr>
            <w:r>
              <w:rPr>
                <w:sz w:val="24"/>
              </w:rPr>
              <w:t>«Ученик – ученик», «Учитель – учитель», «Учитель – ученик».</w:t>
            </w:r>
          </w:p>
        </w:tc>
        <w:tc>
          <w:tcPr>
            <w:tcW w:w="1134" w:type="dxa"/>
          </w:tcPr>
          <w:p w:rsidR="00D90AD4" w:rsidRDefault="00E36D51" w:rsidP="006A4CC8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Август - сентябрь 2023</w:t>
            </w:r>
          </w:p>
        </w:tc>
        <w:tc>
          <w:tcPr>
            <w:tcW w:w="1984" w:type="dxa"/>
          </w:tcPr>
          <w:p w:rsidR="00D90AD4" w:rsidRDefault="00D90AD4" w:rsidP="006A4CC8">
            <w:pPr>
              <w:pStyle w:val="TableParagraph"/>
              <w:spacing w:before="7" w:line="274" w:lineRule="exact"/>
              <w:ind w:left="107" w:right="434"/>
              <w:rPr>
                <w:sz w:val="24"/>
              </w:rPr>
            </w:pPr>
            <w:r>
              <w:rPr>
                <w:sz w:val="24"/>
              </w:rPr>
              <w:t>Малыгина Т.С.,</w:t>
            </w:r>
          </w:p>
          <w:p w:rsidR="00D90AD4" w:rsidRDefault="005D3019" w:rsidP="006A4CC8">
            <w:pPr>
              <w:pStyle w:val="TableParagraph"/>
              <w:ind w:left="113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</w:t>
            </w:r>
            <w:r w:rsidR="00D90AD4">
              <w:rPr>
                <w:sz w:val="24"/>
              </w:rPr>
              <w:t xml:space="preserve"> кураторы целевой модели наставничества</w:t>
            </w:r>
          </w:p>
          <w:p w:rsidR="00D90AD4" w:rsidRDefault="00D90AD4" w:rsidP="006A4CC8">
            <w:pPr>
              <w:pStyle w:val="TableParagraph"/>
              <w:ind w:left="113"/>
              <w:rPr>
                <w:sz w:val="24"/>
              </w:rPr>
            </w:pPr>
          </w:p>
        </w:tc>
      </w:tr>
      <w:tr w:rsidR="00D90AD4" w:rsidTr="00E36D51">
        <w:trPr>
          <w:trHeight w:val="2426"/>
        </w:trPr>
        <w:tc>
          <w:tcPr>
            <w:tcW w:w="446" w:type="dxa"/>
            <w:vMerge/>
            <w:tcBorders>
              <w:top w:val="nil"/>
            </w:tcBorders>
          </w:tcPr>
          <w:p w:rsidR="00D90AD4" w:rsidRDefault="00D90AD4" w:rsidP="006A4CC8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D90AD4" w:rsidRDefault="00D90AD4" w:rsidP="006A4CC8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ind w:left="111" w:right="244"/>
              <w:rPr>
                <w:sz w:val="24"/>
              </w:rPr>
            </w:pPr>
            <w:r>
              <w:rPr>
                <w:sz w:val="24"/>
              </w:rPr>
              <w:t>Информирование педагогов, обучающихся и родителей о целях целевой модели наставничества.</w:t>
            </w:r>
          </w:p>
        </w:tc>
        <w:tc>
          <w:tcPr>
            <w:tcW w:w="3865" w:type="dxa"/>
          </w:tcPr>
          <w:p w:rsidR="00D90AD4" w:rsidRDefault="00D90AD4" w:rsidP="00D90AD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совета.</w:t>
            </w:r>
          </w:p>
          <w:p w:rsidR="00D90AD4" w:rsidRDefault="00D90AD4" w:rsidP="00D90AD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692" w:firstLine="0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собраний.</w:t>
            </w:r>
          </w:p>
          <w:p w:rsidR="00D90AD4" w:rsidRDefault="00D90AD4" w:rsidP="00D90AD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3"/>
                <w:sz w:val="24"/>
              </w:rPr>
              <w:t xml:space="preserve">ученической </w:t>
            </w:r>
            <w:r>
              <w:rPr>
                <w:sz w:val="24"/>
              </w:rPr>
              <w:t>конференции.</w:t>
            </w:r>
          </w:p>
          <w:p w:rsidR="00D90AD4" w:rsidRDefault="00D90AD4" w:rsidP="00D90AD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445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 </w:t>
            </w:r>
            <w:r>
              <w:rPr>
                <w:spacing w:val="-3"/>
                <w:sz w:val="24"/>
              </w:rPr>
              <w:t xml:space="preserve">часов. </w:t>
            </w:r>
            <w:r>
              <w:rPr>
                <w:sz w:val="24"/>
              </w:rPr>
              <w:t>5.Информирование внешней среды.</w:t>
            </w:r>
          </w:p>
        </w:tc>
        <w:tc>
          <w:tcPr>
            <w:tcW w:w="1134" w:type="dxa"/>
          </w:tcPr>
          <w:p w:rsidR="00D90AD4" w:rsidRDefault="00E36D51" w:rsidP="006A4CC8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sz w:val="24"/>
              </w:rPr>
              <w:t>Август- сентябрь 2023</w:t>
            </w:r>
            <w:r w:rsidR="00D90AD4">
              <w:rPr>
                <w:sz w:val="24"/>
              </w:rPr>
              <w:t>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90AD4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:rsidR="00D90AD4" w:rsidRDefault="005D3019" w:rsidP="006A4CC8">
            <w:pPr>
              <w:pStyle w:val="TableParagraph"/>
              <w:ind w:left="113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Смоголь</w:t>
            </w:r>
            <w:proofErr w:type="spellEnd"/>
            <w:r>
              <w:rPr>
                <w:sz w:val="24"/>
              </w:rPr>
              <w:t>-Омельяненко А.А.</w:t>
            </w:r>
            <w:r w:rsidR="00D90AD4">
              <w:rPr>
                <w:sz w:val="24"/>
              </w:rPr>
              <w:t>,</w:t>
            </w:r>
          </w:p>
          <w:p w:rsidR="00D90AD4" w:rsidRDefault="00D90AD4" w:rsidP="006A4CC8">
            <w:pPr>
              <w:pStyle w:val="TableParagraph"/>
              <w:ind w:left="113" w:right="175"/>
              <w:rPr>
                <w:sz w:val="24"/>
              </w:rPr>
            </w:pPr>
            <w:r>
              <w:rPr>
                <w:sz w:val="24"/>
              </w:rPr>
              <w:t>директор школы, администрация</w:t>
            </w:r>
          </w:p>
          <w:p w:rsidR="00D90AD4" w:rsidRDefault="00D90AD4" w:rsidP="006A4CC8">
            <w:pPr>
              <w:pStyle w:val="TableParagraph"/>
              <w:spacing w:line="270" w:lineRule="atLeast"/>
              <w:ind w:left="112" w:right="88"/>
              <w:rPr>
                <w:sz w:val="24"/>
              </w:rPr>
            </w:pPr>
            <w:r>
              <w:rPr>
                <w:sz w:val="24"/>
              </w:rPr>
              <w:t>школы, классные руководители</w:t>
            </w:r>
          </w:p>
        </w:tc>
      </w:tr>
      <w:tr w:rsidR="00D90AD4" w:rsidTr="00E36D51">
        <w:trPr>
          <w:trHeight w:val="2759"/>
        </w:trPr>
        <w:tc>
          <w:tcPr>
            <w:tcW w:w="446" w:type="dxa"/>
          </w:tcPr>
          <w:p w:rsidR="00D90AD4" w:rsidRDefault="00D90AD4" w:rsidP="006A4CC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291" w:type="dxa"/>
          </w:tcPr>
          <w:p w:rsidR="00D90AD4" w:rsidRDefault="00D90AD4" w:rsidP="006A4CC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r>
              <w:rPr>
                <w:sz w:val="24"/>
              </w:rPr>
              <w:t xml:space="preserve"> базы </w:t>
            </w:r>
            <w:proofErr w:type="spellStart"/>
            <w:r>
              <w:rPr>
                <w:w w:val="95"/>
                <w:sz w:val="24"/>
              </w:rPr>
              <w:t>наставля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Сбор данных о наставляемых, формирование базы данных наставляемых.</w:t>
            </w:r>
          </w:p>
        </w:tc>
        <w:tc>
          <w:tcPr>
            <w:tcW w:w="3865" w:type="dxa"/>
          </w:tcPr>
          <w:p w:rsidR="00D90AD4" w:rsidRDefault="00D90AD4" w:rsidP="00D90AD4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обучающихся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0AD4" w:rsidRDefault="00D90AD4" w:rsidP="00D90AD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D90AD4" w:rsidRDefault="00D90AD4" w:rsidP="00D90AD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баз данных наставляемых из числа </w:t>
            </w:r>
            <w:r>
              <w:rPr>
                <w:spacing w:val="-3"/>
                <w:sz w:val="24"/>
              </w:rPr>
              <w:t xml:space="preserve">педагогов </w:t>
            </w:r>
            <w:r>
              <w:rPr>
                <w:sz w:val="24"/>
              </w:rPr>
              <w:t>и обучающихся.</w:t>
            </w:r>
          </w:p>
        </w:tc>
        <w:tc>
          <w:tcPr>
            <w:tcW w:w="1134" w:type="dxa"/>
          </w:tcPr>
          <w:p w:rsidR="00D90AD4" w:rsidRDefault="00E36D51" w:rsidP="006A4CC8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sz w:val="24"/>
              </w:rPr>
              <w:t>Август- сентябрь 2023</w:t>
            </w:r>
            <w:r w:rsidR="00D90AD4">
              <w:rPr>
                <w:sz w:val="24"/>
              </w:rPr>
              <w:t>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5D3019">
              <w:rPr>
                <w:sz w:val="24"/>
              </w:rPr>
              <w:t xml:space="preserve"> </w:t>
            </w:r>
            <w:r w:rsidR="00D90AD4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:rsidR="00D90AD4" w:rsidRDefault="005D3019" w:rsidP="006A4CC8">
            <w:pPr>
              <w:pStyle w:val="TableParagraph"/>
              <w:ind w:left="113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</w:t>
            </w:r>
            <w:r w:rsidR="00D90AD4">
              <w:rPr>
                <w:sz w:val="24"/>
              </w:rPr>
              <w:t>куратор</w:t>
            </w:r>
            <w:r>
              <w:rPr>
                <w:sz w:val="24"/>
              </w:rPr>
              <w:t>ы целевой модели наставничества</w:t>
            </w:r>
          </w:p>
        </w:tc>
      </w:tr>
      <w:tr w:rsidR="00D90AD4" w:rsidTr="00E36D51">
        <w:trPr>
          <w:trHeight w:val="2759"/>
        </w:trPr>
        <w:tc>
          <w:tcPr>
            <w:tcW w:w="446" w:type="dxa"/>
          </w:tcPr>
          <w:p w:rsidR="00D90AD4" w:rsidRDefault="00D90AD4" w:rsidP="006A4C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91" w:type="dxa"/>
          </w:tcPr>
          <w:p w:rsidR="00D90AD4" w:rsidRDefault="00D90AD4" w:rsidP="006A4CC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</w:t>
            </w:r>
            <w:proofErr w:type="spellEnd"/>
          </w:p>
          <w:p w:rsidR="00D90AD4" w:rsidRDefault="00D90AD4" w:rsidP="006A4CC8">
            <w:pPr>
              <w:pStyle w:val="TableParagraph"/>
              <w:ind w:left="108" w:right="17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ование</w:t>
            </w:r>
            <w:proofErr w:type="spellEnd"/>
            <w:proofErr w:type="gramEnd"/>
            <w:r>
              <w:rPr>
                <w:sz w:val="24"/>
              </w:rPr>
              <w:t xml:space="preserve"> базы </w:t>
            </w:r>
            <w:proofErr w:type="spellStart"/>
            <w:r>
              <w:rPr>
                <w:w w:val="95"/>
                <w:sz w:val="24"/>
              </w:rPr>
              <w:t>наставн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</w:p>
          <w:p w:rsidR="00D90AD4" w:rsidRDefault="00D90AD4" w:rsidP="006A4CC8">
            <w:pPr>
              <w:pStyle w:val="TableParagraph"/>
              <w:ind w:left="111" w:right="82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наставниках</w:t>
            </w:r>
            <w:proofErr w:type="gramEnd"/>
            <w:r>
              <w:rPr>
                <w:sz w:val="24"/>
              </w:rPr>
              <w:t>, формирование базы данных наставников.</w:t>
            </w:r>
          </w:p>
        </w:tc>
        <w:tc>
          <w:tcPr>
            <w:tcW w:w="3865" w:type="dxa"/>
          </w:tcPr>
          <w:p w:rsidR="00D90AD4" w:rsidRDefault="00D90AD4" w:rsidP="006A4CC8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  <w:p w:rsidR="00D90AD4" w:rsidRDefault="00D90AD4" w:rsidP="006A4CC8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z w:val="24"/>
              </w:rPr>
              <w:t>среди потенциальных наставников, желающих принять участие в программе наставничества.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2" w:line="237" w:lineRule="auto"/>
              <w:ind w:left="112" w:right="412" w:firstLine="0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"/>
              <w:ind w:left="112" w:right="101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баз данных наставников из числа педагогов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D90AD4" w:rsidRDefault="00E36D51" w:rsidP="006A4CC8">
            <w:pPr>
              <w:pStyle w:val="TableParagraph"/>
              <w:ind w:left="111"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z w:val="24"/>
              </w:rPr>
              <w:t xml:space="preserve"> 2023</w:t>
            </w:r>
            <w:r w:rsidR="00D90AD4">
              <w:rPr>
                <w:sz w:val="24"/>
              </w:rPr>
              <w:t>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5D3019">
              <w:rPr>
                <w:sz w:val="24"/>
              </w:rPr>
              <w:t xml:space="preserve"> </w:t>
            </w:r>
            <w:r w:rsidR="00D90AD4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:rsidR="00D90AD4" w:rsidRDefault="005D3019" w:rsidP="006A4CC8">
            <w:pPr>
              <w:pStyle w:val="TableParagraph"/>
              <w:ind w:left="112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</w:t>
            </w:r>
            <w:r w:rsidR="00D90AD4">
              <w:rPr>
                <w:sz w:val="24"/>
              </w:rPr>
              <w:t>кураторы целевой модели наставничества</w:t>
            </w:r>
          </w:p>
        </w:tc>
      </w:tr>
      <w:tr w:rsidR="00D90AD4" w:rsidTr="00E36D51">
        <w:trPr>
          <w:trHeight w:val="2759"/>
        </w:trPr>
        <w:tc>
          <w:tcPr>
            <w:tcW w:w="446" w:type="dxa"/>
          </w:tcPr>
          <w:p w:rsidR="00D90AD4" w:rsidRDefault="00D90AD4" w:rsidP="006A4C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91" w:type="dxa"/>
          </w:tcPr>
          <w:p w:rsidR="00D90AD4" w:rsidRDefault="00D90AD4" w:rsidP="006A4CC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Отбор и</w:t>
            </w:r>
          </w:p>
          <w:p w:rsidR="00D90AD4" w:rsidRDefault="005D3019" w:rsidP="006A4CC8">
            <w:pPr>
              <w:pStyle w:val="TableParagraph"/>
              <w:ind w:left="108" w:right="128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</w:t>
            </w:r>
            <w:r w:rsidR="00D90AD4">
              <w:rPr>
                <w:sz w:val="24"/>
              </w:rPr>
              <w:t>е</w:t>
            </w:r>
            <w:proofErr w:type="gramEnd"/>
            <w:r w:rsidR="00D90AD4">
              <w:rPr>
                <w:sz w:val="24"/>
              </w:rPr>
              <w:t xml:space="preserve"> </w:t>
            </w:r>
            <w:proofErr w:type="spellStart"/>
            <w:r w:rsidR="00D90AD4">
              <w:rPr>
                <w:sz w:val="24"/>
              </w:rPr>
              <w:t>наставн</w:t>
            </w:r>
            <w:proofErr w:type="spellEnd"/>
            <w:r w:rsidR="00D90AD4">
              <w:rPr>
                <w:sz w:val="24"/>
              </w:rPr>
              <w:t xml:space="preserve"> </w:t>
            </w:r>
            <w:proofErr w:type="spellStart"/>
            <w:r w:rsidR="00D90AD4">
              <w:rPr>
                <w:sz w:val="24"/>
              </w:rPr>
              <w:t>иков</w:t>
            </w:r>
            <w:proofErr w:type="spellEnd"/>
            <w:r w:rsidR="00D90AD4">
              <w:rPr>
                <w:sz w:val="24"/>
              </w:rPr>
              <w:t>.</w:t>
            </w: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:rsidR="00D90AD4" w:rsidRDefault="00D90AD4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наставников, входящих в базу потенциальных наставников.</w:t>
            </w:r>
          </w:p>
          <w:p w:rsidR="00D90AD4" w:rsidRDefault="00D90AD4" w:rsidP="006A4CC8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 с наставляемыми.</w:t>
            </w:r>
          </w:p>
        </w:tc>
        <w:tc>
          <w:tcPr>
            <w:tcW w:w="3865" w:type="dxa"/>
          </w:tcPr>
          <w:p w:rsidR="00D90AD4" w:rsidRDefault="00D90AD4" w:rsidP="006A4CC8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 анализ базы</w:t>
            </w:r>
          </w:p>
          <w:p w:rsidR="00D90AD4" w:rsidRDefault="00D90AD4" w:rsidP="006A4CC8">
            <w:pPr>
              <w:pStyle w:val="TableParagraph"/>
              <w:ind w:left="112" w:right="604"/>
              <w:rPr>
                <w:sz w:val="24"/>
              </w:rPr>
            </w:pPr>
            <w:r>
              <w:rPr>
                <w:sz w:val="24"/>
              </w:rPr>
              <w:t>наставников и выбрать подходящих для конкретной программы.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112" w:right="390" w:firstLine="0"/>
              <w:rPr>
                <w:sz w:val="24"/>
              </w:rPr>
            </w:pPr>
            <w:r>
              <w:rPr>
                <w:sz w:val="24"/>
              </w:rPr>
              <w:t>Подготовить методические материалы для сопровождения 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left="112" w:right="903" w:firstLine="0"/>
              <w:rPr>
                <w:sz w:val="24"/>
              </w:rPr>
            </w:pPr>
            <w:r>
              <w:rPr>
                <w:sz w:val="24"/>
              </w:rPr>
              <w:t xml:space="preserve">Организовать </w:t>
            </w:r>
            <w:r>
              <w:rPr>
                <w:spacing w:val="-3"/>
                <w:sz w:val="24"/>
              </w:rPr>
              <w:t xml:space="preserve">обучение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134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D90AD4">
              <w:rPr>
                <w:sz w:val="24"/>
              </w:rPr>
              <w:t>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90AD4">
              <w:rPr>
                <w:sz w:val="24"/>
              </w:rPr>
              <w:t xml:space="preserve"> гг.</w:t>
            </w:r>
          </w:p>
        </w:tc>
        <w:tc>
          <w:tcPr>
            <w:tcW w:w="1984" w:type="dxa"/>
          </w:tcPr>
          <w:p w:rsidR="00D90AD4" w:rsidRDefault="005D3019" w:rsidP="005D301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Смоголь</w:t>
            </w:r>
            <w:proofErr w:type="spellEnd"/>
            <w:r>
              <w:rPr>
                <w:sz w:val="24"/>
              </w:rPr>
              <w:t>-Омельяненко А.А.</w:t>
            </w:r>
            <w:r w:rsidR="00D90AD4">
              <w:rPr>
                <w:sz w:val="24"/>
              </w:rPr>
              <w:t xml:space="preserve">, директор школы, </w:t>
            </w: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</w:t>
            </w:r>
            <w:r w:rsidR="00D90AD4">
              <w:rPr>
                <w:sz w:val="24"/>
              </w:rPr>
              <w:t>кураторы целевой модели наставничества</w:t>
            </w:r>
          </w:p>
        </w:tc>
      </w:tr>
      <w:tr w:rsidR="00D90AD4" w:rsidTr="00E36D51">
        <w:trPr>
          <w:trHeight w:val="2759"/>
        </w:trPr>
        <w:tc>
          <w:tcPr>
            <w:tcW w:w="446" w:type="dxa"/>
          </w:tcPr>
          <w:p w:rsidR="00D90AD4" w:rsidRDefault="00D90AD4" w:rsidP="006A4C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91" w:type="dxa"/>
          </w:tcPr>
          <w:p w:rsidR="00D90AD4" w:rsidRDefault="00D90AD4" w:rsidP="006A4CC8">
            <w:pPr>
              <w:pStyle w:val="TableParagraph"/>
              <w:spacing w:before="7"/>
              <w:ind w:left="0"/>
              <w:rPr>
                <w:b/>
              </w:rPr>
            </w:pPr>
          </w:p>
          <w:p w:rsidR="00D90AD4" w:rsidRDefault="00D90AD4" w:rsidP="006A4CC8">
            <w:pPr>
              <w:pStyle w:val="TableParagraph"/>
              <w:ind w:left="108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ических</w:t>
            </w:r>
            <w:proofErr w:type="spellEnd"/>
            <w:r>
              <w:rPr>
                <w:sz w:val="24"/>
              </w:rPr>
              <w:t xml:space="preserve"> пар / групп.</w:t>
            </w: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Отбор наставников</w:t>
            </w:r>
          </w:p>
          <w:p w:rsidR="00D90AD4" w:rsidRDefault="00D90AD4" w:rsidP="006A4CC8">
            <w:pPr>
              <w:pStyle w:val="TableParagraph"/>
              <w:ind w:left="111" w:right="441"/>
              <w:rPr>
                <w:sz w:val="24"/>
              </w:rPr>
            </w:pPr>
            <w:r>
              <w:rPr>
                <w:sz w:val="24"/>
              </w:rPr>
              <w:t>и наставляемых. Закрепление наставнических пар/групп.</w:t>
            </w:r>
          </w:p>
        </w:tc>
        <w:tc>
          <w:tcPr>
            <w:tcW w:w="3865" w:type="dxa"/>
          </w:tcPr>
          <w:p w:rsidR="00D90AD4" w:rsidRDefault="00D90AD4" w:rsidP="006A4CC8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2944"/>
              </w:tabs>
              <w:spacing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заполненных</w:t>
            </w:r>
            <w:r>
              <w:rPr>
                <w:sz w:val="24"/>
              </w:rPr>
              <w:tab/>
              <w:t>анкет</w:t>
            </w:r>
          </w:p>
          <w:p w:rsidR="00D90AD4" w:rsidRDefault="00D90AD4" w:rsidP="006A4CC8">
            <w:pPr>
              <w:pStyle w:val="TableParagraph"/>
              <w:ind w:left="112" w:right="430"/>
              <w:rPr>
                <w:sz w:val="24"/>
              </w:rPr>
            </w:pPr>
            <w:r>
              <w:rPr>
                <w:sz w:val="24"/>
              </w:rPr>
              <w:t>потенциальных наставников и сопоставление данных с анкетами наставляемых.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112" w:right="799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3"/>
                <w:sz w:val="24"/>
              </w:rPr>
              <w:t xml:space="preserve">групповой </w:t>
            </w:r>
            <w:r>
              <w:rPr>
                <w:sz w:val="24"/>
              </w:rPr>
              <w:t>встречи наставников и наставляемых.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112" w:right="798" w:firstLine="0"/>
              <w:rPr>
                <w:sz w:val="24"/>
              </w:rPr>
            </w:pPr>
            <w:r>
              <w:rPr>
                <w:sz w:val="24"/>
              </w:rPr>
              <w:t>Составление планов индивидуального развития наставляемых.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112" w:right="295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психологического сопровождения наставляемым, не сформировавшим пару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группу, (при необходимости), продолжить 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134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D90AD4">
              <w:rPr>
                <w:sz w:val="24"/>
              </w:rPr>
              <w:t>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90AD4">
              <w:rPr>
                <w:sz w:val="24"/>
              </w:rPr>
              <w:t>гг.</w:t>
            </w:r>
          </w:p>
        </w:tc>
        <w:tc>
          <w:tcPr>
            <w:tcW w:w="1984" w:type="dxa"/>
          </w:tcPr>
          <w:p w:rsidR="00D90AD4" w:rsidRDefault="005D3019" w:rsidP="006A4CC8">
            <w:pPr>
              <w:pStyle w:val="TableParagraph"/>
              <w:ind w:left="113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</w:t>
            </w:r>
            <w:r w:rsidR="00D90AD4">
              <w:rPr>
                <w:sz w:val="24"/>
              </w:rPr>
              <w:t>кураторы целевой модели наставничеств, наставники, педагог- психолог.</w:t>
            </w:r>
          </w:p>
        </w:tc>
      </w:tr>
      <w:tr w:rsidR="00D90AD4" w:rsidTr="00E36D51">
        <w:trPr>
          <w:trHeight w:val="2759"/>
        </w:trPr>
        <w:tc>
          <w:tcPr>
            <w:tcW w:w="446" w:type="dxa"/>
          </w:tcPr>
          <w:p w:rsidR="00D90AD4" w:rsidRDefault="00D90AD4" w:rsidP="006A4C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91" w:type="dxa"/>
          </w:tcPr>
          <w:p w:rsidR="00D90AD4" w:rsidRDefault="00D90AD4" w:rsidP="006A4CC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</w:t>
            </w:r>
            <w:proofErr w:type="spellEnd"/>
          </w:p>
          <w:p w:rsidR="00D90AD4" w:rsidRDefault="00D90AD4" w:rsidP="006A4CC8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ация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осущест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вление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наставн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ических</w:t>
            </w:r>
            <w:proofErr w:type="spellEnd"/>
            <w:r>
              <w:rPr>
                <w:sz w:val="24"/>
              </w:rPr>
              <w:t xml:space="preserve"> пар /</w:t>
            </w:r>
          </w:p>
        </w:tc>
        <w:tc>
          <w:tcPr>
            <w:tcW w:w="2089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D90AD4" w:rsidRDefault="00D90AD4" w:rsidP="006A4CC8">
            <w:pPr>
              <w:pStyle w:val="TableParagraph"/>
              <w:ind w:left="111" w:right="232"/>
              <w:rPr>
                <w:sz w:val="24"/>
              </w:rPr>
            </w:pPr>
            <w:r>
              <w:rPr>
                <w:sz w:val="24"/>
              </w:rPr>
              <w:t>комплекса последовательных встреч и текущего контроля наставников и наставляемых</w:t>
            </w:r>
          </w:p>
        </w:tc>
        <w:tc>
          <w:tcPr>
            <w:tcW w:w="3865" w:type="dxa"/>
          </w:tcPr>
          <w:p w:rsidR="00D90AD4" w:rsidRDefault="00D90AD4" w:rsidP="006A4CC8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Регулярные 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  <w:p w:rsidR="00D90AD4" w:rsidRDefault="00D90AD4" w:rsidP="006A4CC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 наставляемого.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left="112" w:right="113" w:firstLine="0"/>
              <w:rPr>
                <w:sz w:val="24"/>
              </w:rPr>
            </w:pPr>
            <w:r>
              <w:rPr>
                <w:sz w:val="24"/>
              </w:rPr>
              <w:t xml:space="preserve">Анкетирование обратной </w:t>
            </w:r>
            <w:r>
              <w:rPr>
                <w:spacing w:val="-4"/>
                <w:sz w:val="24"/>
              </w:rPr>
              <w:t xml:space="preserve">связи </w:t>
            </w:r>
            <w:r>
              <w:rPr>
                <w:sz w:val="24"/>
              </w:rPr>
              <w:t>для промежуточной оценки.</w:t>
            </w:r>
          </w:p>
        </w:tc>
        <w:tc>
          <w:tcPr>
            <w:tcW w:w="1134" w:type="dxa"/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D90AD4" w:rsidRDefault="00E36D51" w:rsidP="006A4CC8">
            <w:pPr>
              <w:pStyle w:val="TableParagraph"/>
              <w:ind w:left="111" w:right="330"/>
              <w:rPr>
                <w:sz w:val="24"/>
              </w:rPr>
            </w:pPr>
            <w:proofErr w:type="gramStart"/>
            <w:r>
              <w:rPr>
                <w:sz w:val="24"/>
              </w:rPr>
              <w:t>декабрь</w:t>
            </w:r>
            <w:proofErr w:type="gramEnd"/>
            <w:r>
              <w:rPr>
                <w:sz w:val="24"/>
              </w:rPr>
              <w:t xml:space="preserve"> 2023</w:t>
            </w:r>
            <w:r w:rsidR="00D90AD4">
              <w:rPr>
                <w:sz w:val="24"/>
              </w:rPr>
              <w:t xml:space="preserve"> –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5D3019">
              <w:rPr>
                <w:sz w:val="24"/>
              </w:rPr>
              <w:t xml:space="preserve"> </w:t>
            </w:r>
            <w:proofErr w:type="spellStart"/>
            <w:r w:rsidR="00D90AD4">
              <w:rPr>
                <w:sz w:val="24"/>
              </w:rPr>
              <w:t>г</w:t>
            </w:r>
            <w:r w:rsidR="005D3019">
              <w:rPr>
                <w:sz w:val="24"/>
              </w:rPr>
              <w:t>.</w:t>
            </w:r>
            <w:r w:rsidR="00D90AD4">
              <w:rPr>
                <w:sz w:val="24"/>
              </w:rPr>
              <w:t>г</w:t>
            </w:r>
            <w:proofErr w:type="spellEnd"/>
            <w:r w:rsidR="00D90AD4"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D90AD4" w:rsidRDefault="00D90AD4" w:rsidP="006A4CC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Наставники,</w:t>
            </w:r>
          </w:p>
          <w:p w:rsidR="00D90AD4" w:rsidRDefault="005D3019" w:rsidP="006A4CC8">
            <w:pPr>
              <w:pStyle w:val="TableParagraph"/>
              <w:ind w:left="113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</w:t>
            </w:r>
            <w:r w:rsidR="00D90AD4">
              <w:rPr>
                <w:sz w:val="24"/>
              </w:rPr>
              <w:t>кураторы целевой модели наставничества</w:t>
            </w:r>
          </w:p>
        </w:tc>
      </w:tr>
      <w:tr w:rsidR="00D90AD4" w:rsidTr="00E36D51">
        <w:trPr>
          <w:trHeight w:val="1747"/>
        </w:trPr>
        <w:tc>
          <w:tcPr>
            <w:tcW w:w="446" w:type="dxa"/>
            <w:vMerge w:val="restart"/>
          </w:tcPr>
          <w:p w:rsidR="00D90AD4" w:rsidRDefault="00D90AD4" w:rsidP="006A4C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1291" w:type="dxa"/>
            <w:vMerge w:val="restart"/>
          </w:tcPr>
          <w:p w:rsidR="00D90AD4" w:rsidRDefault="00D90AD4" w:rsidP="006A4CC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</w:t>
            </w:r>
            <w:proofErr w:type="spellEnd"/>
          </w:p>
          <w:p w:rsidR="00D90AD4" w:rsidRDefault="00D90AD4" w:rsidP="006A4CC8">
            <w:pPr>
              <w:pStyle w:val="TableParagraph"/>
              <w:ind w:left="108"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наставн</w:t>
            </w:r>
            <w:r>
              <w:rPr>
                <w:sz w:val="24"/>
              </w:rPr>
              <w:t>ичества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Отчеты по итогам</w:t>
            </w:r>
          </w:p>
          <w:p w:rsidR="00D90AD4" w:rsidRDefault="00D90AD4" w:rsidP="006A4CC8">
            <w:pPr>
              <w:pStyle w:val="TableParagraph"/>
              <w:ind w:left="111" w:right="504"/>
              <w:rPr>
                <w:sz w:val="24"/>
              </w:rPr>
            </w:pPr>
            <w:r>
              <w:rPr>
                <w:sz w:val="24"/>
              </w:rPr>
              <w:t>наставнической программы.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D90AD4" w:rsidRDefault="00D90AD4" w:rsidP="006A4CC8">
            <w:pPr>
              <w:pStyle w:val="TableParagraph"/>
              <w:spacing w:line="261" w:lineRule="exact"/>
              <w:ind w:left="176"/>
              <w:rPr>
                <w:sz w:val="24"/>
              </w:rPr>
            </w:pPr>
            <w:r>
              <w:rPr>
                <w:sz w:val="24"/>
              </w:rPr>
              <w:t>Анкетирование участников.</w:t>
            </w:r>
          </w:p>
          <w:p w:rsidR="00D90AD4" w:rsidRDefault="00D90AD4" w:rsidP="006A4CC8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Проведение мониторинга личной удовлетворенности участием в программе наставничества.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AD4" w:rsidRDefault="00D90AD4" w:rsidP="006A4CC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D90AD4">
              <w:rPr>
                <w:sz w:val="24"/>
              </w:rPr>
              <w:t>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90AD4">
              <w:rPr>
                <w:sz w:val="24"/>
              </w:rPr>
              <w:t>гг.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0AD4" w:rsidRDefault="005D3019" w:rsidP="006A4CC8">
            <w:pPr>
              <w:pStyle w:val="TableParagraph"/>
              <w:ind w:left="113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</w:t>
            </w:r>
            <w:r w:rsidR="00D90AD4">
              <w:rPr>
                <w:sz w:val="24"/>
              </w:rPr>
              <w:t>кураторы целевой модели наставничества</w:t>
            </w:r>
          </w:p>
        </w:tc>
      </w:tr>
      <w:tr w:rsidR="00D90AD4" w:rsidTr="00E36D51">
        <w:trPr>
          <w:trHeight w:val="997"/>
        </w:trPr>
        <w:tc>
          <w:tcPr>
            <w:tcW w:w="446" w:type="dxa"/>
            <w:vMerge/>
          </w:tcPr>
          <w:p w:rsidR="00D90AD4" w:rsidRDefault="00D90AD4" w:rsidP="006A4CC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291" w:type="dxa"/>
            <w:vMerge/>
          </w:tcPr>
          <w:p w:rsidR="00D90AD4" w:rsidRDefault="00D90AD4" w:rsidP="006A4CC8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D90AD4" w:rsidRDefault="00D90AD4" w:rsidP="006A4CC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Мотивация и</w:t>
            </w:r>
          </w:p>
          <w:p w:rsidR="00D90AD4" w:rsidRDefault="00D90AD4" w:rsidP="006A4CC8">
            <w:pPr>
              <w:pStyle w:val="TableParagraph"/>
              <w:ind w:left="111" w:right="853"/>
              <w:rPr>
                <w:sz w:val="24"/>
              </w:rPr>
            </w:pPr>
            <w:r>
              <w:rPr>
                <w:sz w:val="24"/>
              </w:rPr>
              <w:t>поощрения наставников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:rsidR="00D90AD4" w:rsidRDefault="00D90AD4" w:rsidP="006A4CC8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5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Поощрение участников</w:t>
            </w:r>
          </w:p>
          <w:p w:rsidR="00D90AD4" w:rsidRDefault="00D90AD4" w:rsidP="006A4CC8">
            <w:pPr>
              <w:pStyle w:val="TableParagraph"/>
              <w:ind w:left="112" w:right="366"/>
              <w:rPr>
                <w:sz w:val="24"/>
              </w:rPr>
            </w:pPr>
            <w:r>
              <w:rPr>
                <w:sz w:val="24"/>
              </w:rPr>
              <w:t>наставнической деятельности благодарственными письмами.</w:t>
            </w:r>
          </w:p>
          <w:p w:rsidR="00D90AD4" w:rsidRDefault="00D90AD4" w:rsidP="006A4CC8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12" w:right="166" w:firstLine="0"/>
              <w:rPr>
                <w:sz w:val="24"/>
              </w:rPr>
            </w:pPr>
            <w:r>
              <w:rPr>
                <w:sz w:val="24"/>
              </w:rPr>
              <w:t>Публикация результатов программы наставничества, лучших наставников, информации на сайте школы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0AD4" w:rsidRDefault="00D90AD4" w:rsidP="006A4CC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D90AD4">
              <w:rPr>
                <w:sz w:val="24"/>
              </w:rPr>
              <w:t xml:space="preserve"> -</w:t>
            </w:r>
          </w:p>
          <w:p w:rsidR="00D90AD4" w:rsidRDefault="00E36D51" w:rsidP="006A4C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90AD4">
              <w:rPr>
                <w:sz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0AD4" w:rsidRDefault="00125D7C" w:rsidP="006A4CC8">
            <w:pPr>
              <w:pStyle w:val="TableParagraph"/>
              <w:ind w:left="113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Смоголь</w:t>
            </w:r>
            <w:proofErr w:type="spellEnd"/>
            <w:r>
              <w:rPr>
                <w:sz w:val="24"/>
              </w:rPr>
              <w:t xml:space="preserve">-Омельяненко А.А., директор школы, </w:t>
            </w:r>
            <w:proofErr w:type="spellStart"/>
            <w:r>
              <w:rPr>
                <w:sz w:val="24"/>
              </w:rPr>
              <w:t>Аппазова</w:t>
            </w:r>
            <w:proofErr w:type="spellEnd"/>
            <w:r>
              <w:rPr>
                <w:sz w:val="24"/>
              </w:rPr>
              <w:t xml:space="preserve"> Э.Ю, </w:t>
            </w:r>
            <w:proofErr w:type="spellStart"/>
            <w:r>
              <w:rPr>
                <w:sz w:val="24"/>
              </w:rPr>
              <w:t>Коперчак</w:t>
            </w:r>
            <w:proofErr w:type="spellEnd"/>
            <w:r>
              <w:rPr>
                <w:sz w:val="24"/>
              </w:rPr>
              <w:t xml:space="preserve"> М.А., кураторы целевой модели наставничества</w:t>
            </w:r>
          </w:p>
        </w:tc>
      </w:tr>
    </w:tbl>
    <w:p w:rsidR="00E36D51" w:rsidRDefault="00E36D51" w:rsidP="00D90AD4">
      <w:pPr>
        <w:spacing w:line="264" w:lineRule="exact"/>
        <w:rPr>
          <w:sz w:val="24"/>
        </w:rPr>
      </w:pPr>
    </w:p>
    <w:p w:rsidR="00E36D51" w:rsidRDefault="00E36D51" w:rsidP="00E36D51">
      <w:pPr>
        <w:tabs>
          <w:tab w:val="left" w:pos="2952"/>
        </w:tabs>
        <w:rPr>
          <w:sz w:val="24"/>
        </w:rPr>
      </w:pPr>
      <w:r>
        <w:rPr>
          <w:sz w:val="24"/>
        </w:rPr>
        <w:tab/>
      </w:r>
    </w:p>
    <w:p w:rsidR="00E36D51" w:rsidRDefault="00E36D51" w:rsidP="00E36D51">
      <w:bookmarkStart w:id="0" w:name="_GoBack"/>
      <w:bookmarkEnd w:id="0"/>
    </w:p>
    <w:p w:rsidR="00E36D51" w:rsidRDefault="00E36D51" w:rsidP="00E36D51">
      <w:pPr>
        <w:tabs>
          <w:tab w:val="left" w:pos="2952"/>
        </w:tabs>
        <w:rPr>
          <w:sz w:val="24"/>
        </w:rPr>
      </w:pPr>
    </w:p>
    <w:p w:rsidR="00D90AD4" w:rsidRPr="00E36D51" w:rsidRDefault="00E36D51" w:rsidP="00E36D51">
      <w:pPr>
        <w:tabs>
          <w:tab w:val="left" w:pos="2952"/>
        </w:tabs>
        <w:rPr>
          <w:sz w:val="24"/>
        </w:rPr>
        <w:sectPr w:rsidR="00D90AD4" w:rsidRPr="00E36D51" w:rsidSect="00D90AD4">
          <w:type w:val="continuous"/>
          <w:pgSz w:w="11900" w:h="16840"/>
          <w:pgMar w:top="760" w:right="620" w:bottom="0" w:left="460" w:header="720" w:footer="720" w:gutter="0"/>
          <w:cols w:space="720"/>
        </w:sectPr>
      </w:pPr>
      <w:r>
        <w:rPr>
          <w:sz w:val="24"/>
        </w:rPr>
        <w:tab/>
      </w:r>
    </w:p>
    <w:p w:rsidR="00E36D51" w:rsidRDefault="00E36D51" w:rsidP="00D90AD4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Pr="00E36D51" w:rsidRDefault="00E36D51" w:rsidP="00E36D51">
      <w:pPr>
        <w:rPr>
          <w:sz w:val="24"/>
        </w:rPr>
      </w:pPr>
    </w:p>
    <w:p w:rsidR="00E36D51" w:rsidRDefault="00E36D51" w:rsidP="00E36D51">
      <w:pPr>
        <w:tabs>
          <w:tab w:val="left" w:pos="3312"/>
        </w:tabs>
        <w:rPr>
          <w:sz w:val="24"/>
        </w:rPr>
      </w:pPr>
    </w:p>
    <w:p w:rsidR="00D90AD4" w:rsidRPr="00E36D51" w:rsidRDefault="00E36D51" w:rsidP="00E36D51">
      <w:pPr>
        <w:tabs>
          <w:tab w:val="left" w:pos="3312"/>
        </w:tabs>
        <w:rPr>
          <w:sz w:val="24"/>
        </w:rPr>
        <w:sectPr w:rsidR="00D90AD4" w:rsidRPr="00E36D51">
          <w:pgSz w:w="11900" w:h="16840"/>
          <w:pgMar w:top="840" w:right="620" w:bottom="0" w:left="460" w:header="720" w:footer="720" w:gutter="0"/>
          <w:cols w:space="720"/>
        </w:sectPr>
      </w:pPr>
      <w:r>
        <w:rPr>
          <w:sz w:val="24"/>
        </w:rPr>
        <w:tab/>
      </w:r>
    </w:p>
    <w:p w:rsidR="00871725" w:rsidRDefault="00871725"/>
    <w:sectPr w:rsidR="00871725" w:rsidSect="00D546DA">
      <w:type w:val="continuous"/>
      <w:pgSz w:w="11910" w:h="16840"/>
      <w:pgMar w:top="1120" w:right="3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13F24"/>
    <w:multiLevelType w:val="hybridMultilevel"/>
    <w:tmpl w:val="3350D8E8"/>
    <w:lvl w:ilvl="0" w:tplc="DC10E380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62698E4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E444BFD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42263ED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7B12EEC0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C436D14A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B71079A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9E9A1DE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602005A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1">
    <w:nsid w:val="20BC0242"/>
    <w:multiLevelType w:val="hybridMultilevel"/>
    <w:tmpl w:val="8C066A56"/>
    <w:lvl w:ilvl="0" w:tplc="DBAE2AC4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62EB9A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309EAB3A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6524ADF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FB288A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81C169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C5C2502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BDF04848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532047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">
    <w:nsid w:val="2C1C56AB"/>
    <w:multiLevelType w:val="hybridMultilevel"/>
    <w:tmpl w:val="46B26ACE"/>
    <w:lvl w:ilvl="0" w:tplc="C37AAB38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8AC975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864A552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2CF047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7E06407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89DEB07A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F600A1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C2EEC30C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2A22DA3A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3">
    <w:nsid w:val="35D84FEA"/>
    <w:multiLevelType w:val="hybridMultilevel"/>
    <w:tmpl w:val="1942450A"/>
    <w:lvl w:ilvl="0" w:tplc="DC66BFBE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72A7916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BC9E6F9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6678603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D54EB0F2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C34CB6B8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4F8AF66C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3DCADAA8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133E9F32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4">
    <w:nsid w:val="41DA1481"/>
    <w:multiLevelType w:val="hybridMultilevel"/>
    <w:tmpl w:val="95986D84"/>
    <w:lvl w:ilvl="0" w:tplc="D664787C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0C3D2C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F0E6370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2CDC681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0E4ABF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D2EAF248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4FF28E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A38A6FC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B4C2E65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5">
    <w:nsid w:val="4B2D4F78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6">
    <w:nsid w:val="60E91C95"/>
    <w:multiLevelType w:val="hybridMultilevel"/>
    <w:tmpl w:val="8A5EBBF2"/>
    <w:lvl w:ilvl="0" w:tplc="BE58EC2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80A76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18F001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552FE1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622235C8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A37432D6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6" w:tplc="B200611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BC3CB902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FE349402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7">
    <w:nsid w:val="61F2471D"/>
    <w:multiLevelType w:val="hybridMultilevel"/>
    <w:tmpl w:val="C9626B84"/>
    <w:lvl w:ilvl="0" w:tplc="20A00A4E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5B24812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EF22CC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3B20B5D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664B01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4B4360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0A466BB4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668EF5B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E6C95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042B9"/>
    <w:rsid w:val="00125D7C"/>
    <w:rsid w:val="003D45EA"/>
    <w:rsid w:val="004A7408"/>
    <w:rsid w:val="005D3019"/>
    <w:rsid w:val="007042B9"/>
    <w:rsid w:val="00871725"/>
    <w:rsid w:val="009E320B"/>
    <w:rsid w:val="00CF057B"/>
    <w:rsid w:val="00D546DA"/>
    <w:rsid w:val="00D90AD4"/>
    <w:rsid w:val="00E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8665D-52E3-4A60-9601-DD8F4E41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42B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2B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042B9"/>
  </w:style>
  <w:style w:type="paragraph" w:customStyle="1" w:styleId="TableParagraph">
    <w:name w:val="Table Paragraph"/>
    <w:basedOn w:val="a"/>
    <w:uiPriority w:val="1"/>
    <w:qFormat/>
    <w:rsid w:val="007042B9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2020-10-25T23:41:00Z</dcterms:created>
  <dcterms:modified xsi:type="dcterms:W3CDTF">2023-09-02T18:05:00Z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2020-10-25T00:00:00Z</vt:filetime>
  </property>
</Properties>
</file>