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0C" w:rsidRDefault="00310BA3">
      <w:pPr>
        <w:pStyle w:val="2"/>
        <w:framePr w:w="9226" w:h="1775" w:hRule="exact" w:wrap="none" w:vAnchor="page" w:hAnchor="page" w:x="1456" w:y="1803"/>
        <w:shd w:val="clear" w:color="auto" w:fill="auto"/>
        <w:ind w:left="80"/>
      </w:pPr>
      <w:r>
        <w:t>МУНИЦИПАЛЬНОЕ БЮДЖЕТНОЕ ОБЩЕОБРАЗОВАТЕЛЬНОЕ УЧРЕЖДЕНИЕ</w:t>
      </w:r>
      <w:r>
        <w:br/>
        <w:t>«ЖУРАВЛИНСКАЯ СРЕДНЯЯ ШКОЛА»</w:t>
      </w:r>
    </w:p>
    <w:p w:rsidR="00DE7A0C" w:rsidRDefault="00310BA3">
      <w:pPr>
        <w:pStyle w:val="2"/>
        <w:framePr w:w="9226" w:h="1775" w:hRule="exact" w:wrap="none" w:vAnchor="page" w:hAnchor="page" w:x="1456" w:y="1803"/>
        <w:shd w:val="clear" w:color="auto" w:fill="auto"/>
        <w:tabs>
          <w:tab w:val="left" w:leader="underscore" w:pos="2134"/>
          <w:tab w:val="left" w:leader="underscore" w:pos="9003"/>
        </w:tabs>
        <w:ind w:left="80"/>
        <w:jc w:val="left"/>
      </w:pPr>
      <w:r>
        <w:tab/>
      </w:r>
      <w:r>
        <w:rPr>
          <w:rStyle w:val="1"/>
        </w:rPr>
        <w:t>САКСКОГО РАЙОНА РЕСПУБЛИКИ КРЫМ</w:t>
      </w:r>
      <w:r>
        <w:tab/>
      </w:r>
    </w:p>
    <w:p w:rsidR="00DE7A0C" w:rsidRDefault="00310BA3">
      <w:pPr>
        <w:pStyle w:val="2"/>
        <w:framePr w:w="9226" w:h="1775" w:hRule="exact" w:wrap="none" w:vAnchor="page" w:hAnchor="page" w:x="1456" w:y="1803"/>
        <w:shd w:val="clear" w:color="auto" w:fill="auto"/>
        <w:spacing w:line="274" w:lineRule="exact"/>
        <w:ind w:left="80"/>
      </w:pPr>
      <w:r>
        <w:t>296544, Россия, Республика Крым, Сакский район, с. Журавли, ул. Виноградная, д. 1А</w:t>
      </w:r>
      <w:r>
        <w:br/>
        <w:t xml:space="preserve">тел./факс 97-6-42, </w:t>
      </w:r>
      <w:r>
        <w:rPr>
          <w:lang w:val="en-US"/>
        </w:rPr>
        <w:t xml:space="preserve">E-mal: </w:t>
      </w:r>
      <w:hyperlink r:id="rId7" w:history="1">
        <w:r>
          <w:rPr>
            <w:rStyle w:val="a3"/>
            <w:lang w:val="en-US"/>
          </w:rPr>
          <w:t>zhuravlinskava@mail.ru</w:t>
        </w:r>
      </w:hyperlink>
      <w:r>
        <w:rPr>
          <w:lang w:val="en-US"/>
        </w:rPr>
        <w:br/>
      </w:r>
      <w:r>
        <w:t>ИНН 9107004893 ОГРН 1149102181469</w:t>
      </w:r>
    </w:p>
    <w:p w:rsidR="00DE7A0C" w:rsidRDefault="00310BA3">
      <w:pPr>
        <w:pStyle w:val="2"/>
        <w:framePr w:w="9355" w:h="8426" w:hRule="exact" w:wrap="none" w:vAnchor="page" w:hAnchor="page" w:x="1255" w:y="5203"/>
        <w:shd w:val="clear" w:color="auto" w:fill="auto"/>
        <w:spacing w:after="219" w:line="220" w:lineRule="exact"/>
        <w:ind w:left="20"/>
        <w:jc w:val="both"/>
      </w:pPr>
      <w:r>
        <w:t>О режиме повышенной готовности в связи с коронавирусом</w:t>
      </w:r>
    </w:p>
    <w:p w:rsidR="00DE7A0C" w:rsidRDefault="00310BA3">
      <w:pPr>
        <w:pStyle w:val="2"/>
        <w:framePr w:w="9355" w:h="8426" w:hRule="exact" w:wrap="none" w:vAnchor="page" w:hAnchor="page" w:x="1255" w:y="5203"/>
        <w:shd w:val="clear" w:color="auto" w:fill="auto"/>
        <w:spacing w:after="339" w:line="269" w:lineRule="exact"/>
        <w:ind w:left="20" w:right="20" w:firstLine="760"/>
        <w:jc w:val="left"/>
      </w:pPr>
      <w:r>
        <w:t>В связи с тяжелой эпидемиологической обстановкой, вызванной с</w:t>
      </w:r>
      <w:r>
        <w:br/>
        <w:t>распространением новой коронавирусной инфекции.</w:t>
      </w:r>
    </w:p>
    <w:p w:rsidR="00DE7A0C" w:rsidRDefault="00310BA3">
      <w:pPr>
        <w:pStyle w:val="2"/>
        <w:framePr w:w="9355" w:h="8426" w:hRule="exact" w:wrap="none" w:vAnchor="page" w:hAnchor="page" w:x="1255" w:y="5203"/>
        <w:shd w:val="clear" w:color="auto" w:fill="auto"/>
        <w:spacing w:after="211" w:line="220" w:lineRule="exact"/>
        <w:ind w:left="20"/>
        <w:jc w:val="both"/>
      </w:pPr>
      <w:r>
        <w:t>П</w:t>
      </w:r>
      <w:r>
        <w:t>РИКАЗЫВАЮ</w:t>
      </w:r>
    </w:p>
    <w:p w:rsidR="00DE7A0C" w:rsidRDefault="00310BA3">
      <w:pPr>
        <w:pStyle w:val="2"/>
        <w:framePr w:w="9355" w:h="8426" w:hRule="exact" w:wrap="none" w:vAnchor="page" w:hAnchor="page" w:x="1255" w:y="5203"/>
        <w:numPr>
          <w:ilvl w:val="0"/>
          <w:numId w:val="1"/>
        </w:numPr>
        <w:shd w:val="clear" w:color="auto" w:fill="auto"/>
        <w:tabs>
          <w:tab w:val="left" w:pos="255"/>
        </w:tabs>
        <w:ind w:left="20" w:right="600"/>
        <w:jc w:val="left"/>
      </w:pPr>
      <w:r>
        <w:t>Назначить ответственных за нераспространение коронавирусной инфекции завхоза</w:t>
      </w:r>
      <w:r>
        <w:br/>
        <w:t>Решитову Дляру Серверовну и медсестру Меметову Ленуру Шакировну.</w:t>
      </w:r>
    </w:p>
    <w:p w:rsidR="00DE7A0C" w:rsidRDefault="00310BA3">
      <w:pPr>
        <w:pStyle w:val="2"/>
        <w:framePr w:w="9355" w:h="8426" w:hRule="exact" w:wrap="none" w:vAnchor="page" w:hAnchor="page" w:x="1255" w:y="5203"/>
        <w:shd w:val="clear" w:color="auto" w:fill="auto"/>
        <w:ind w:left="20"/>
        <w:jc w:val="both"/>
      </w:pPr>
      <w:r>
        <w:t>1.1 Возложить ответственность на завхоза Решитову Дляру Серверовну</w:t>
      </w:r>
    </w:p>
    <w:p w:rsidR="00DE7A0C" w:rsidRDefault="00310BA3">
      <w:pPr>
        <w:pStyle w:val="2"/>
        <w:framePr w:w="9355" w:h="8426" w:hRule="exact" w:wrap="none" w:vAnchor="page" w:hAnchor="page" w:x="1255" w:y="5203"/>
        <w:numPr>
          <w:ilvl w:val="0"/>
          <w:numId w:val="2"/>
        </w:numPr>
        <w:shd w:val="clear" w:color="auto" w:fill="auto"/>
        <w:tabs>
          <w:tab w:val="left" w:pos="914"/>
        </w:tabs>
        <w:ind w:left="20" w:firstLine="760"/>
        <w:jc w:val="left"/>
      </w:pPr>
      <w:r>
        <w:t xml:space="preserve">составление графика проведения </w:t>
      </w:r>
      <w:r>
        <w:t>дезобработки помещений;</w:t>
      </w:r>
    </w:p>
    <w:p w:rsidR="00DE7A0C" w:rsidRDefault="00310BA3">
      <w:pPr>
        <w:pStyle w:val="2"/>
        <w:framePr w:w="9355" w:h="8426" w:hRule="exact" w:wrap="none" w:vAnchor="page" w:hAnchor="page" w:x="1255" w:y="5203"/>
        <w:numPr>
          <w:ilvl w:val="0"/>
          <w:numId w:val="2"/>
        </w:numPr>
        <w:shd w:val="clear" w:color="auto" w:fill="auto"/>
        <w:tabs>
          <w:tab w:val="left" w:pos="972"/>
        </w:tabs>
        <w:ind w:left="20" w:firstLine="760"/>
        <w:jc w:val="left"/>
      </w:pPr>
      <w:r>
        <w:t>подготовку места для подготовки дезрастворов;</w:t>
      </w:r>
    </w:p>
    <w:p w:rsidR="00DE7A0C" w:rsidRDefault="00310BA3">
      <w:pPr>
        <w:pStyle w:val="2"/>
        <w:framePr w:w="9355" w:h="8426" w:hRule="exact" w:wrap="none" w:vAnchor="page" w:hAnchor="page" w:x="1255" w:y="5203"/>
        <w:numPr>
          <w:ilvl w:val="0"/>
          <w:numId w:val="2"/>
        </w:numPr>
        <w:shd w:val="clear" w:color="auto" w:fill="auto"/>
        <w:tabs>
          <w:tab w:val="left" w:pos="174"/>
        </w:tabs>
        <w:spacing w:after="167"/>
        <w:ind w:left="40"/>
      </w:pPr>
      <w:r>
        <w:t>составление графика проведения обеззараживания воздуха в помещениях.</w:t>
      </w:r>
    </w:p>
    <w:p w:rsidR="00DE7A0C" w:rsidRDefault="00310BA3">
      <w:pPr>
        <w:pStyle w:val="2"/>
        <w:framePr w:w="9355" w:h="8426" w:hRule="exact" w:wrap="none" w:vAnchor="page" w:hAnchor="page" w:x="1255" w:y="5203"/>
        <w:shd w:val="clear" w:color="auto" w:fill="auto"/>
        <w:spacing w:after="20" w:line="220" w:lineRule="exact"/>
        <w:ind w:left="20"/>
        <w:jc w:val="both"/>
      </w:pPr>
      <w:r>
        <w:t>1.2. Возложить ответственность на медсестру Меметову Л.Ш. по обеспечению:</w:t>
      </w:r>
    </w:p>
    <w:p w:rsidR="00DE7A0C" w:rsidRDefault="00310BA3">
      <w:pPr>
        <w:pStyle w:val="2"/>
        <w:framePr w:w="9355" w:h="8426" w:hRule="exact" w:wrap="none" w:vAnchor="page" w:hAnchor="page" w:x="1255" w:y="5203"/>
        <w:numPr>
          <w:ilvl w:val="0"/>
          <w:numId w:val="2"/>
        </w:numPr>
        <w:shd w:val="clear" w:color="auto" w:fill="auto"/>
        <w:tabs>
          <w:tab w:val="left" w:pos="159"/>
        </w:tabs>
        <w:spacing w:after="205" w:line="220" w:lineRule="exact"/>
        <w:ind w:left="20"/>
        <w:jc w:val="both"/>
      </w:pPr>
      <w:r>
        <w:t xml:space="preserve">проверку наличия масок и перчаток у </w:t>
      </w:r>
      <w:r>
        <w:t>персонала;</w:t>
      </w:r>
    </w:p>
    <w:p w:rsidR="00DE7A0C" w:rsidRDefault="00310BA3">
      <w:pPr>
        <w:pStyle w:val="2"/>
        <w:framePr w:w="9355" w:h="8426" w:hRule="exact" w:wrap="none" w:vAnchor="page" w:hAnchor="page" w:x="1255" w:y="5203"/>
        <w:numPr>
          <w:ilvl w:val="0"/>
          <w:numId w:val="2"/>
        </w:numPr>
        <w:shd w:val="clear" w:color="auto" w:fill="auto"/>
        <w:tabs>
          <w:tab w:val="left" w:pos="346"/>
        </w:tabs>
        <w:spacing w:line="274" w:lineRule="exact"/>
        <w:ind w:left="20" w:right="20"/>
        <w:jc w:val="both"/>
      </w:pPr>
      <w:r>
        <w:t>работникам организации возможности обработки рук с помощью кожных</w:t>
      </w:r>
      <w:r>
        <w:br/>
        <w:t>антисептиков, в том числе посредством дозаторов, и (или) предоставления сотрудникам</w:t>
      </w:r>
      <w:r>
        <w:br/>
        <w:t>иных необходимых дезинфицирующих средств (дезинфицирующие салфетки и др.);</w:t>
      </w:r>
    </w:p>
    <w:p w:rsidR="00DE7A0C" w:rsidRDefault="00310BA3">
      <w:pPr>
        <w:pStyle w:val="2"/>
        <w:framePr w:w="9355" w:h="8426" w:hRule="exact" w:wrap="none" w:vAnchor="page" w:hAnchor="page" w:x="1255" w:y="5203"/>
        <w:numPr>
          <w:ilvl w:val="0"/>
          <w:numId w:val="2"/>
        </w:numPr>
        <w:shd w:val="clear" w:color="auto" w:fill="auto"/>
        <w:tabs>
          <w:tab w:val="left" w:pos="174"/>
        </w:tabs>
        <w:spacing w:line="274" w:lineRule="exact"/>
        <w:ind w:left="20" w:right="20"/>
        <w:jc w:val="both"/>
      </w:pPr>
      <w:r>
        <w:t>проведения входной т</w:t>
      </w:r>
      <w:r>
        <w:t>ермометрии - контроля температуры тела работников при входе в</w:t>
      </w:r>
      <w:r>
        <w:br/>
        <w:t>организацию и в течение рабочего дня с применением приборов для измерения</w:t>
      </w:r>
      <w:r>
        <w:br/>
        <w:t>температуры тела бесконтактным или контактным способами (электронные,</w:t>
      </w:r>
      <w:r>
        <w:br/>
        <w:t xml:space="preserve">инфракрасные термометры, переносные тепловизоры и </w:t>
      </w:r>
      <w:r>
        <w:t>др.) с обязательным</w:t>
      </w:r>
      <w:r>
        <w:br/>
        <w:t>отстранением от нахождения на рабочем месте лиц с повышенной температурой тела и</w:t>
      </w:r>
      <w:r>
        <w:br/>
        <w:t>(или) с признаками инфекционного заболевания;</w:t>
      </w:r>
    </w:p>
    <w:p w:rsidR="00DE7A0C" w:rsidRDefault="00310BA3">
      <w:pPr>
        <w:pStyle w:val="2"/>
        <w:framePr w:w="9355" w:h="8426" w:hRule="exact" w:wrap="none" w:vAnchor="page" w:hAnchor="page" w:x="1255" w:y="5203"/>
        <w:numPr>
          <w:ilvl w:val="0"/>
          <w:numId w:val="2"/>
        </w:numPr>
        <w:shd w:val="clear" w:color="auto" w:fill="auto"/>
        <w:tabs>
          <w:tab w:val="left" w:pos="322"/>
        </w:tabs>
        <w:spacing w:line="274" w:lineRule="exact"/>
        <w:ind w:left="20" w:right="20"/>
        <w:jc w:val="both"/>
      </w:pPr>
      <w:r>
        <w:t>информирования работников о профилактических мерах по предотвращению</w:t>
      </w:r>
      <w:r>
        <w:br/>
        <w:t>распространения новой коронавирусной инф</w:t>
      </w:r>
      <w:r>
        <w:t>екции и о необходимости соблюдения</w:t>
      </w:r>
      <w:r>
        <w:br/>
        <w:t>правил личной и общественной гигиены: режима регулярного мытья рук с мылом или</w:t>
      </w:r>
      <w:r>
        <w:br/>
        <w:t>обработки их кожными антисептиками - в течение всего рабочего дня и после каждого</w:t>
      </w:r>
      <w:r>
        <w:br/>
        <w:t>посещения туалета;</w:t>
      </w:r>
    </w:p>
    <w:p w:rsidR="00DE7A0C" w:rsidRDefault="00310BA3">
      <w:pPr>
        <w:pStyle w:val="2"/>
        <w:framePr w:w="9226" w:h="277" w:hRule="exact" w:wrap="none" w:vAnchor="page" w:hAnchor="page" w:x="1456" w:y="4115"/>
        <w:shd w:val="clear" w:color="auto" w:fill="auto"/>
        <w:spacing w:line="220" w:lineRule="exact"/>
        <w:ind w:left="80"/>
      </w:pPr>
      <w:r>
        <w:t>ПРИКАЗ</w:t>
      </w:r>
    </w:p>
    <w:p w:rsidR="00DE7A0C" w:rsidRDefault="00310BA3">
      <w:pPr>
        <w:pStyle w:val="2"/>
        <w:framePr w:wrap="none" w:vAnchor="page" w:hAnchor="page" w:x="1255" w:y="4646"/>
        <w:shd w:val="clear" w:color="auto" w:fill="auto"/>
        <w:spacing w:line="220" w:lineRule="exact"/>
        <w:jc w:val="left"/>
      </w:pPr>
      <w:r>
        <w:t>20.05.2020 г.</w:t>
      </w:r>
    </w:p>
    <w:p w:rsidR="00DE7A0C" w:rsidRDefault="00310BA3">
      <w:pPr>
        <w:pStyle w:val="2"/>
        <w:framePr w:wrap="none" w:vAnchor="page" w:hAnchor="page" w:x="5344" w:y="4667"/>
        <w:shd w:val="clear" w:color="auto" w:fill="auto"/>
        <w:spacing w:line="220" w:lineRule="exact"/>
        <w:ind w:left="100"/>
        <w:jc w:val="left"/>
      </w:pPr>
      <w:r>
        <w:t>с. Журавли</w:t>
      </w:r>
    </w:p>
    <w:p w:rsidR="00DE7A0C" w:rsidRDefault="00310BA3">
      <w:pPr>
        <w:pStyle w:val="21"/>
        <w:framePr w:wrap="none" w:vAnchor="page" w:hAnchor="page" w:x="9055" w:y="4662"/>
        <w:shd w:val="clear" w:color="auto" w:fill="auto"/>
        <w:spacing w:line="220" w:lineRule="exact"/>
        <w:ind w:left="100"/>
      </w:pPr>
      <w:r>
        <w:rPr>
          <w:rStyle w:val="2Verdana11pt0pt"/>
        </w:rPr>
        <w:t xml:space="preserve">№ </w:t>
      </w:r>
      <w:r>
        <w:t>202</w:t>
      </w:r>
    </w:p>
    <w:p w:rsidR="00DE7A0C" w:rsidRDefault="00310BA3">
      <w:pPr>
        <w:pStyle w:val="2"/>
        <w:framePr w:w="9355" w:h="584" w:hRule="exact" w:wrap="none" w:vAnchor="page" w:hAnchor="page" w:x="1255" w:y="13605"/>
        <w:numPr>
          <w:ilvl w:val="0"/>
          <w:numId w:val="2"/>
        </w:numPr>
        <w:shd w:val="clear" w:color="auto" w:fill="auto"/>
        <w:tabs>
          <w:tab w:val="left" w:pos="159"/>
        </w:tabs>
        <w:spacing w:after="78" w:line="220" w:lineRule="exact"/>
        <w:ind w:left="20" w:right="2564"/>
        <w:jc w:val="both"/>
      </w:pPr>
      <w:r>
        <w:t>завести журнал о результатах проведения термометрии.</w:t>
      </w:r>
    </w:p>
    <w:p w:rsidR="00DE7A0C" w:rsidRDefault="00310BA3">
      <w:pPr>
        <w:pStyle w:val="2"/>
        <w:framePr w:w="9355" w:h="584" w:hRule="exact" w:wrap="none" w:vAnchor="page" w:hAnchor="page" w:x="1255" w:y="13605"/>
        <w:numPr>
          <w:ilvl w:val="0"/>
          <w:numId w:val="1"/>
        </w:numPr>
        <w:shd w:val="clear" w:color="auto" w:fill="auto"/>
        <w:tabs>
          <w:tab w:val="left" w:pos="313"/>
        </w:tabs>
        <w:spacing w:line="220" w:lineRule="exact"/>
        <w:ind w:left="20" w:right="2564"/>
        <w:jc w:val="both"/>
      </w:pPr>
      <w:r>
        <w:t>Контроль за исполнением настоящего приказа оставляю за собой.</w:t>
      </w:r>
    </w:p>
    <w:p w:rsidR="00DE7A0C" w:rsidRDefault="00310BA3">
      <w:pPr>
        <w:pStyle w:val="2"/>
        <w:framePr w:wrap="none" w:vAnchor="page" w:hAnchor="page" w:x="5388" w:y="14987"/>
        <w:shd w:val="clear" w:color="auto" w:fill="auto"/>
        <w:spacing w:line="220" w:lineRule="exact"/>
        <w:ind w:left="100"/>
        <w:jc w:val="left"/>
      </w:pPr>
      <w:r>
        <w:t>2020г</w:t>
      </w:r>
    </w:p>
    <w:p w:rsidR="00DE7A0C" w:rsidRDefault="00310BA3">
      <w:pPr>
        <w:pStyle w:val="2"/>
        <w:framePr w:wrap="none" w:vAnchor="page" w:hAnchor="page" w:x="5412" w:y="14713"/>
        <w:shd w:val="clear" w:color="auto" w:fill="auto"/>
        <w:spacing w:line="220" w:lineRule="exact"/>
        <w:ind w:left="100"/>
        <w:jc w:val="left"/>
      </w:pPr>
      <w:r>
        <w:t>2020г.</w:t>
      </w:r>
    </w:p>
    <w:p w:rsidR="00DE7A0C" w:rsidRDefault="00310BA3">
      <w:pPr>
        <w:pStyle w:val="2"/>
        <w:framePr w:w="9355" w:h="605" w:hRule="exact" w:wrap="none" w:vAnchor="page" w:hAnchor="page" w:x="1255" w:y="14670"/>
        <w:shd w:val="clear" w:color="auto" w:fill="auto"/>
        <w:spacing w:line="274" w:lineRule="exact"/>
        <w:ind w:left="6648" w:right="1042"/>
        <w:jc w:val="both"/>
      </w:pPr>
      <w:r>
        <w:t>Л.Ш. Меметова</w:t>
      </w:r>
      <w:r>
        <w:br/>
        <w:t>Д. С. Решитова</w:t>
      </w:r>
    </w:p>
    <w:p w:rsidR="00DE7A0C" w:rsidRDefault="00310BA3">
      <w:pPr>
        <w:pStyle w:val="2"/>
        <w:framePr w:w="9355" w:h="277" w:hRule="exact" w:wrap="none" w:vAnchor="page" w:hAnchor="page" w:x="1255" w:y="14435"/>
        <w:shd w:val="clear" w:color="auto" w:fill="auto"/>
        <w:spacing w:line="220" w:lineRule="exact"/>
        <w:ind w:right="221"/>
        <w:jc w:val="right"/>
      </w:pPr>
      <w:r>
        <w:t>А.Э. Билялова</w:t>
      </w:r>
    </w:p>
    <w:p w:rsidR="00DE7A0C" w:rsidRDefault="00DE7A0C">
      <w:pPr>
        <w:rPr>
          <w:sz w:val="2"/>
          <w:szCs w:val="2"/>
        </w:rPr>
      </w:pPr>
    </w:p>
    <w:sectPr w:rsidR="00DE7A0C" w:rsidSect="00DE7A0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BA3" w:rsidRDefault="00310BA3" w:rsidP="00DE7A0C">
      <w:r>
        <w:separator/>
      </w:r>
    </w:p>
  </w:endnote>
  <w:endnote w:type="continuationSeparator" w:id="0">
    <w:p w:rsidR="00310BA3" w:rsidRDefault="00310BA3" w:rsidP="00DE7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BA3" w:rsidRDefault="00310BA3"/>
  </w:footnote>
  <w:footnote w:type="continuationSeparator" w:id="0">
    <w:p w:rsidR="00310BA3" w:rsidRDefault="00310B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F27BF"/>
    <w:multiLevelType w:val="multilevel"/>
    <w:tmpl w:val="E500F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54010F"/>
    <w:multiLevelType w:val="multilevel"/>
    <w:tmpl w:val="E19EF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DE7A0C"/>
    <w:rsid w:val="00310BA3"/>
    <w:rsid w:val="00522854"/>
    <w:rsid w:val="00DE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7A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7A0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E7A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DE7A0C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DE7A0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Verdana11pt0pt">
    <w:name w:val="Основной текст (2) + Verdana;11 pt;Интервал 0 pt"/>
    <w:basedOn w:val="20"/>
    <w:rsid w:val="00DE7A0C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">
    <w:name w:val="Основной текст2"/>
    <w:basedOn w:val="a"/>
    <w:link w:val="a4"/>
    <w:rsid w:val="00DE7A0C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DE7A0C"/>
    <w:pPr>
      <w:shd w:val="clear" w:color="auto" w:fill="FFFFFF"/>
      <w:spacing w:line="0" w:lineRule="atLeast"/>
    </w:pPr>
    <w:rPr>
      <w:rFonts w:ascii="Impact" w:eastAsia="Impact" w:hAnsi="Impact" w:cs="Impact"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uravlinska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>MultiDVD Team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2020-09-04T11:08:00Z</dcterms:created>
  <dcterms:modified xsi:type="dcterms:W3CDTF">2020-09-04T11:09:00Z</dcterms:modified>
</cp:coreProperties>
</file>